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Look w:val="0600" w:firstRow="0" w:lastRow="0" w:firstColumn="0" w:lastColumn="0" w:noHBand="1" w:noVBand="1"/>
      </w:tblPr>
      <w:tblGrid>
        <w:gridCol w:w="2157"/>
        <w:gridCol w:w="901"/>
        <w:gridCol w:w="4598"/>
        <w:gridCol w:w="1077"/>
        <w:gridCol w:w="2067"/>
      </w:tblGrid>
      <w:tr w:rsidR="00C80B04" w:rsidRPr="00C80B04" w14:paraId="0F5DE909" w14:textId="77777777" w:rsidTr="00872F06">
        <w:tc>
          <w:tcPr>
            <w:tcW w:w="10800" w:type="dxa"/>
            <w:gridSpan w:val="5"/>
          </w:tcPr>
          <w:p w14:paraId="53E2EDC8" w14:textId="6FAFC5C2" w:rsidR="00C80B04" w:rsidRDefault="00A85781" w:rsidP="00DF017E">
            <w:r>
              <w:rPr>
                <w:noProof/>
              </w:rPr>
              <w:drawing>
                <wp:inline distT="0" distB="0" distL="0" distR="0" wp14:anchorId="45428422" wp14:editId="414FE4F3">
                  <wp:extent cx="5608050" cy="3777343"/>
                  <wp:effectExtent l="0" t="0" r="0" b="0"/>
                  <wp:docPr id="60121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9195" name="Picture 6012191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63593" cy="3814755"/>
                          </a:xfrm>
                          <a:prstGeom prst="rect">
                            <a:avLst/>
                          </a:prstGeom>
                        </pic:spPr>
                      </pic:pic>
                    </a:graphicData>
                  </a:graphic>
                </wp:inline>
              </w:drawing>
            </w:r>
          </w:p>
          <w:p w14:paraId="0C91AA17" w14:textId="77777777" w:rsidR="00A85781" w:rsidRDefault="00A85781" w:rsidP="00DF017E"/>
          <w:p w14:paraId="48F7F03A" w14:textId="77777777" w:rsidR="00C122A7" w:rsidRPr="00A85781" w:rsidRDefault="00A85781" w:rsidP="00A85781">
            <w:pPr>
              <w:pStyle w:val="Title"/>
              <w:rPr>
                <w:sz w:val="72"/>
                <w:szCs w:val="72"/>
              </w:rPr>
            </w:pPr>
            <w:r w:rsidRPr="00A85781">
              <w:rPr>
                <w:sz w:val="72"/>
                <w:szCs w:val="72"/>
              </w:rPr>
              <w:t>Shree Sainath Packaging</w:t>
            </w:r>
          </w:p>
          <w:p w14:paraId="43C8F4A3" w14:textId="2A887924" w:rsidR="00A85781" w:rsidRPr="00A85781" w:rsidRDefault="00A85781" w:rsidP="00A85781"/>
        </w:tc>
      </w:tr>
      <w:tr w:rsidR="00A85781" w:rsidRPr="00C80B04" w14:paraId="7B5D2029" w14:textId="77777777" w:rsidTr="00C37C6C">
        <w:tc>
          <w:tcPr>
            <w:tcW w:w="2157" w:type="dxa"/>
          </w:tcPr>
          <w:p w14:paraId="20C1AD40" w14:textId="77777777" w:rsidR="00C80B04" w:rsidRPr="00C80B04" w:rsidRDefault="00C80B04" w:rsidP="00C80B04">
            <w:pPr>
              <w:tabs>
                <w:tab w:val="left" w:pos="1032"/>
              </w:tabs>
              <w:spacing w:before="0" w:after="0"/>
              <w:jc w:val="center"/>
              <w:rPr>
                <w:sz w:val="10"/>
              </w:rPr>
            </w:pPr>
          </w:p>
        </w:tc>
        <w:tc>
          <w:tcPr>
            <w:tcW w:w="6576" w:type="dxa"/>
            <w:gridSpan w:val="3"/>
            <w:shd w:val="clear" w:color="auto" w:fill="F0CDA1" w:themeFill="accent1"/>
          </w:tcPr>
          <w:p w14:paraId="412045D2" w14:textId="77777777" w:rsidR="00C80B04" w:rsidRPr="00C80B04" w:rsidRDefault="00C80B04" w:rsidP="00C80B04">
            <w:pPr>
              <w:tabs>
                <w:tab w:val="left" w:pos="1032"/>
              </w:tabs>
              <w:spacing w:before="0" w:after="0"/>
              <w:jc w:val="center"/>
              <w:rPr>
                <w:sz w:val="10"/>
              </w:rPr>
            </w:pPr>
          </w:p>
        </w:tc>
        <w:tc>
          <w:tcPr>
            <w:tcW w:w="2067" w:type="dxa"/>
          </w:tcPr>
          <w:p w14:paraId="0E234D67" w14:textId="77777777" w:rsidR="00C80B04" w:rsidRPr="00C80B04" w:rsidRDefault="00C80B04" w:rsidP="00C80B04">
            <w:pPr>
              <w:tabs>
                <w:tab w:val="left" w:pos="1032"/>
              </w:tabs>
              <w:spacing w:before="0" w:after="0"/>
              <w:jc w:val="center"/>
              <w:rPr>
                <w:sz w:val="10"/>
              </w:rPr>
            </w:pPr>
          </w:p>
        </w:tc>
      </w:tr>
      <w:tr w:rsidR="00C80B04" w:rsidRPr="00C80B04" w14:paraId="46101884" w14:textId="77777777" w:rsidTr="00872F06">
        <w:tc>
          <w:tcPr>
            <w:tcW w:w="10800" w:type="dxa"/>
            <w:gridSpan w:val="5"/>
          </w:tcPr>
          <w:p w14:paraId="5B43CBA7" w14:textId="77777777" w:rsidR="00A85781" w:rsidRDefault="00A85781" w:rsidP="00A85781">
            <w:pPr>
              <w:pStyle w:val="Title"/>
            </w:pPr>
          </w:p>
          <w:p w14:paraId="3EA7CA7E" w14:textId="79E181F7" w:rsidR="00C80B04" w:rsidRPr="00C80B04" w:rsidRDefault="00A85781" w:rsidP="00A85781">
            <w:pPr>
              <w:pStyle w:val="Title"/>
            </w:pPr>
            <w:r>
              <w:t>Complete Packaging</w:t>
            </w:r>
            <w:r>
              <w:br/>
              <w:t>solution</w:t>
            </w:r>
            <w:r w:rsidR="00C122A7">
              <w:t xml:space="preserve"> </w:t>
            </w:r>
          </w:p>
        </w:tc>
      </w:tr>
      <w:tr w:rsidR="00A85781" w:rsidRPr="00C80B04" w14:paraId="46D051A7" w14:textId="77777777" w:rsidTr="00872F06">
        <w:trPr>
          <w:trHeight w:val="1098"/>
        </w:trPr>
        <w:tc>
          <w:tcPr>
            <w:tcW w:w="3058" w:type="dxa"/>
            <w:gridSpan w:val="2"/>
          </w:tcPr>
          <w:p w14:paraId="72896A80" w14:textId="77777777" w:rsidR="00C80B04" w:rsidRPr="00C80B04" w:rsidRDefault="00C80B04" w:rsidP="00C80B04"/>
        </w:tc>
        <w:tc>
          <w:tcPr>
            <w:tcW w:w="4598" w:type="dxa"/>
            <w:shd w:val="clear" w:color="auto" w:fill="F0CDA1" w:themeFill="accent1"/>
            <w:vAlign w:val="center"/>
          </w:tcPr>
          <w:p w14:paraId="1CC79595" w14:textId="5D24FF05" w:rsidR="00C80B04" w:rsidRPr="002F0026" w:rsidRDefault="00A85781" w:rsidP="00872F06">
            <w:pPr>
              <w:pStyle w:val="Subtitle"/>
            </w:pPr>
            <w:r>
              <w:t>Since 2007.</w:t>
            </w:r>
          </w:p>
        </w:tc>
        <w:tc>
          <w:tcPr>
            <w:tcW w:w="3144" w:type="dxa"/>
            <w:gridSpan w:val="2"/>
          </w:tcPr>
          <w:p w14:paraId="2FC229F4" w14:textId="77777777" w:rsidR="00C80B04" w:rsidRPr="00C80B04" w:rsidRDefault="00C80B04" w:rsidP="00C80B04"/>
        </w:tc>
      </w:tr>
    </w:tbl>
    <w:p w14:paraId="40D94F9B" w14:textId="77777777" w:rsidR="00066DE2" w:rsidRPr="00066DE2" w:rsidRDefault="001A5429" w:rsidP="0092125E">
      <w:r>
        <w:t xml:space="preserve"> </w:t>
      </w:r>
    </w:p>
    <w:p w14:paraId="6BCFC246" w14:textId="77777777" w:rsidR="00066DE2" w:rsidRPr="00066DE2" w:rsidRDefault="00066DE2" w:rsidP="00066DE2">
      <w:pPr>
        <w:sectPr w:rsidR="00066DE2" w:rsidRPr="00066DE2" w:rsidSect="00BC4C9E">
          <w:footerReference w:type="first" r:id="rId12"/>
          <w:pgSz w:w="12240" w:h="15840" w:code="1"/>
          <w:pgMar w:top="720" w:right="720" w:bottom="360" w:left="720" w:header="288" w:footer="288" w:gutter="0"/>
          <w:cols w:space="708"/>
          <w:docGrid w:linePitch="360"/>
        </w:sectPr>
      </w:pPr>
    </w:p>
    <w:tbl>
      <w:tblPr>
        <w:tblW w:w="5000" w:type="pct"/>
        <w:tblLayout w:type="fixed"/>
        <w:tblCellMar>
          <w:left w:w="0" w:type="dxa"/>
          <w:right w:w="0" w:type="dxa"/>
        </w:tblCellMar>
        <w:tblLook w:val="0600" w:firstRow="0" w:lastRow="0" w:firstColumn="0" w:lastColumn="0" w:noHBand="1" w:noVBand="1"/>
      </w:tblPr>
      <w:tblGrid>
        <w:gridCol w:w="5636"/>
        <w:gridCol w:w="5164"/>
      </w:tblGrid>
      <w:tr w:rsidR="00C80B04" w:rsidRPr="00C80B04" w14:paraId="2247F20A" w14:textId="77777777" w:rsidTr="00872F06">
        <w:trPr>
          <w:trHeight w:val="14130"/>
        </w:trPr>
        <w:tc>
          <w:tcPr>
            <w:tcW w:w="5636" w:type="dxa"/>
            <w:vAlign w:val="center"/>
          </w:tcPr>
          <w:p w14:paraId="1C5CF6E3" w14:textId="77777777" w:rsidR="00C80B04" w:rsidRPr="00C80B04" w:rsidRDefault="00C80B04" w:rsidP="00872F06">
            <w:pPr>
              <w:spacing w:before="0" w:after="0"/>
            </w:pPr>
            <w:r>
              <w:rPr>
                <w:noProof/>
                <w:lang w:val="en-AU" w:eastAsia="en-AU"/>
              </w:rPr>
              <w:lastRenderedPageBreak/>
              <w:drawing>
                <wp:inline distT="0" distB="0" distL="0" distR="0" wp14:anchorId="6774B79F" wp14:editId="03B53425">
                  <wp:extent cx="3268800" cy="8933688"/>
                  <wp:effectExtent l="0" t="0" r="8255" b="1270"/>
                  <wp:docPr id="1" name="Picture 1" descr="Group of peop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3" cstate="print">
                            <a:extLst>
                              <a:ext uri="{28A0092B-C50C-407E-A947-70E740481C1C}">
                                <a14:useLocalDpi xmlns:a14="http://schemas.microsoft.com/office/drawing/2010/main" val="0"/>
                              </a:ext>
                            </a:extLst>
                          </a:blip>
                          <a:srcRect/>
                          <a:stretch/>
                        </pic:blipFill>
                        <pic:spPr bwMode="auto">
                          <a:xfrm flipH="1">
                            <a:off x="0" y="0"/>
                            <a:ext cx="3268800" cy="8933688"/>
                          </a:xfrm>
                          <a:prstGeom prst="rect">
                            <a:avLst/>
                          </a:prstGeom>
                          <a:ln>
                            <a:noFill/>
                          </a:ln>
                          <a:extLst>
                            <a:ext uri="{53640926-AAD7-44D8-BBD7-CCE9431645EC}">
                              <a14:shadowObscured xmlns:a14="http://schemas.microsoft.com/office/drawing/2010/main"/>
                            </a:ext>
                          </a:extLst>
                        </pic:spPr>
                      </pic:pic>
                    </a:graphicData>
                  </a:graphic>
                </wp:inline>
              </w:drawing>
            </w:r>
          </w:p>
        </w:tc>
        <w:tc>
          <w:tcPr>
            <w:tcW w:w="5164" w:type="dxa"/>
            <w:vAlign w:val="center"/>
          </w:tcPr>
          <w:tbl>
            <w:tblPr>
              <w:tblW w:w="5149" w:type="dxa"/>
              <w:tblBorders>
                <w:bottom w:val="single" w:sz="24" w:space="0" w:color="F0CDA1" w:themeColor="accent1"/>
              </w:tblBorders>
              <w:tblLayout w:type="fixed"/>
              <w:tblLook w:val="0600" w:firstRow="0" w:lastRow="0" w:firstColumn="0" w:lastColumn="0" w:noHBand="1" w:noVBand="1"/>
            </w:tblPr>
            <w:tblGrid>
              <w:gridCol w:w="5149"/>
            </w:tblGrid>
            <w:tr w:rsidR="00C80B04" w:rsidRPr="00C80B04" w14:paraId="5AC65208" w14:textId="77777777" w:rsidTr="00C37C6C">
              <w:tc>
                <w:tcPr>
                  <w:tcW w:w="5149" w:type="dxa"/>
                </w:tcPr>
                <w:p w14:paraId="357814E4" w14:textId="77777777" w:rsidR="00C80B04" w:rsidRPr="00C80B04" w:rsidRDefault="00000000" w:rsidP="00872F06">
                  <w:pPr>
                    <w:pStyle w:val="TOCHeading"/>
                  </w:pPr>
                  <w:sdt>
                    <w:sdtPr>
                      <w:id w:val="-383024954"/>
                      <w:placeholder>
                        <w:docPart w:val="71ECE1A410D4411C9E92845CC3D7B018"/>
                      </w:placeholder>
                      <w:temporary/>
                      <w:showingPlcHdr/>
                      <w15:appearance w15:val="hidden"/>
                    </w:sdtPr>
                    <w:sdtContent>
                      <w:r w:rsidR="00224FF2" w:rsidRPr="00224FF2">
                        <w:t>TABLE OF CONTENTS</w:t>
                      </w:r>
                    </w:sdtContent>
                  </w:sdt>
                  <w:r w:rsidR="006D6E5A">
                    <w:t xml:space="preserve"> </w:t>
                  </w:r>
                </w:p>
              </w:tc>
            </w:tr>
          </w:tbl>
          <w:p w14:paraId="0545E9A2" w14:textId="77777777" w:rsidR="006D6E5A" w:rsidRDefault="006D6E5A" w:rsidP="00872F06">
            <w:pPr>
              <w:pStyle w:val="TOC1"/>
            </w:pPr>
            <w:r>
              <w:t>Introduction</w:t>
            </w:r>
            <w:r>
              <w:tab/>
              <w:t>4</w:t>
            </w:r>
          </w:p>
          <w:p w14:paraId="66208E77" w14:textId="77777777" w:rsidR="006D6E5A" w:rsidRDefault="006D6E5A" w:rsidP="00872F06">
            <w:pPr>
              <w:pStyle w:val="TOC1"/>
            </w:pPr>
            <w:r>
              <w:t>1. Executive Summary</w:t>
            </w:r>
            <w:r>
              <w:tab/>
              <w:t>5</w:t>
            </w:r>
          </w:p>
          <w:p w14:paraId="0A06684A" w14:textId="77777777" w:rsidR="006D6E5A" w:rsidRDefault="006D6E5A" w:rsidP="00872F06">
            <w:pPr>
              <w:pStyle w:val="TOC1"/>
            </w:pPr>
            <w:r>
              <w:t>2. Company Overview</w:t>
            </w:r>
            <w:r>
              <w:tab/>
              <w:t>6</w:t>
            </w:r>
          </w:p>
          <w:p w14:paraId="32DB986E" w14:textId="77777777" w:rsidR="006D6E5A" w:rsidRDefault="006D6E5A" w:rsidP="00872F06">
            <w:pPr>
              <w:pStyle w:val="TOC1"/>
            </w:pPr>
            <w:r>
              <w:t>3. Business Description</w:t>
            </w:r>
            <w:r>
              <w:tab/>
              <w:t>7</w:t>
            </w:r>
          </w:p>
          <w:p w14:paraId="2D737A9F" w14:textId="77777777" w:rsidR="006D6E5A" w:rsidRDefault="006D6E5A" w:rsidP="00872F06">
            <w:pPr>
              <w:pStyle w:val="TOC1"/>
            </w:pPr>
            <w:r>
              <w:t>4. Market Analysis</w:t>
            </w:r>
            <w:r>
              <w:tab/>
              <w:t>9</w:t>
            </w:r>
          </w:p>
          <w:p w14:paraId="6905E5A6" w14:textId="54D31816" w:rsidR="00404E77" w:rsidRPr="00404E77" w:rsidRDefault="00404E77" w:rsidP="00EC34AF">
            <w:pPr>
              <w:pStyle w:val="TOC1"/>
            </w:pPr>
          </w:p>
        </w:tc>
      </w:tr>
    </w:tbl>
    <w:p w14:paraId="3D1D3037" w14:textId="77777777" w:rsidR="000A7626" w:rsidRDefault="000A7626" w:rsidP="00C80B04">
      <w:pPr>
        <w:spacing w:before="0" w:after="0"/>
      </w:pPr>
    </w:p>
    <w:p w14:paraId="23CF8BDE" w14:textId="77777777" w:rsidR="000A7626" w:rsidRPr="000A7626" w:rsidRDefault="000A7626" w:rsidP="00C80B04">
      <w:pPr>
        <w:spacing w:before="0" w:after="0"/>
        <w:sectPr w:rsidR="000A7626" w:rsidRPr="000A7626" w:rsidSect="00BC4C9E">
          <w:footerReference w:type="default" r:id="rId14"/>
          <w:footerReference w:type="first" r:id="rId15"/>
          <w:pgSz w:w="12240" w:h="15840" w:code="1"/>
          <w:pgMar w:top="576" w:right="720" w:bottom="0" w:left="720" w:header="0" w:footer="0" w:gutter="0"/>
          <w:pgNumType w:fmt="lowerRoman"/>
          <w:cols w:space="708"/>
          <w:titlePg/>
          <w:docGrid w:linePitch="360"/>
        </w:sectPr>
      </w:pPr>
    </w:p>
    <w:tbl>
      <w:tblPr>
        <w:tblW w:w="5000" w:type="pct"/>
        <w:tblBorders>
          <w:bottom w:val="single" w:sz="24" w:space="0" w:color="F0CDA1" w:themeColor="accent1"/>
        </w:tblBorders>
        <w:tblLook w:val="0600" w:firstRow="0" w:lastRow="0" w:firstColumn="0" w:lastColumn="0" w:noHBand="1" w:noVBand="1"/>
      </w:tblPr>
      <w:tblGrid>
        <w:gridCol w:w="10080"/>
      </w:tblGrid>
      <w:tr w:rsidR="00C80B04" w:rsidRPr="00404E77" w14:paraId="5D9490DA" w14:textId="77777777" w:rsidTr="00A85781">
        <w:trPr>
          <w:trHeight w:val="432"/>
        </w:trPr>
        <w:tc>
          <w:tcPr>
            <w:tcW w:w="10080" w:type="dxa"/>
          </w:tcPr>
          <w:bookmarkStart w:id="0" w:name="_Toc9437451"/>
          <w:bookmarkStart w:id="1" w:name="_Toc10679479"/>
          <w:p w14:paraId="6C358DFA" w14:textId="77777777" w:rsidR="00C80B04" w:rsidRPr="00404E77" w:rsidRDefault="00000000" w:rsidP="00404E77">
            <w:pPr>
              <w:pStyle w:val="Heading1"/>
            </w:pPr>
            <w:sdt>
              <w:sdtPr>
                <w:id w:val="-1202244712"/>
                <w:placeholder>
                  <w:docPart w:val="B553E5C925994D4EB310C9E11BDB1518"/>
                </w:placeholder>
                <w:temporary/>
                <w:showingPlcHdr/>
                <w15:appearance w15:val="hidden"/>
              </w:sdtPr>
              <w:sdtContent>
                <w:r w:rsidR="00C80B04" w:rsidRPr="00404E77">
                  <w:t>Introduction</w:t>
                </w:r>
              </w:sdtContent>
            </w:sdt>
            <w:bookmarkEnd w:id="0"/>
            <w:bookmarkEnd w:id="1"/>
          </w:p>
        </w:tc>
      </w:tr>
    </w:tbl>
    <w:p w14:paraId="6495EE70" w14:textId="77777777" w:rsidR="00A85781" w:rsidRPr="00A85781" w:rsidRDefault="00A85781" w:rsidP="00A85781">
      <w:pPr>
        <w:spacing w:before="0" w:after="160" w:line="259" w:lineRule="auto"/>
        <w:rPr>
          <w:sz w:val="32"/>
          <w:szCs w:val="32"/>
          <w:lang w:val="en-IN"/>
        </w:rPr>
      </w:pPr>
      <w:r w:rsidRPr="00A85781">
        <w:rPr>
          <w:sz w:val="32"/>
          <w:szCs w:val="32"/>
          <w:lang w:val="en-IN"/>
        </w:rPr>
        <w:t xml:space="preserve">Established in 2007, </w:t>
      </w:r>
      <w:r w:rsidRPr="00A85781">
        <w:rPr>
          <w:b/>
          <w:bCs/>
          <w:sz w:val="32"/>
          <w:szCs w:val="32"/>
          <w:lang w:val="en-IN"/>
        </w:rPr>
        <w:t>Shree Sainath Packaging</w:t>
      </w:r>
      <w:r w:rsidRPr="00A85781">
        <w:rPr>
          <w:sz w:val="32"/>
          <w:szCs w:val="32"/>
          <w:lang w:val="en-IN"/>
        </w:rPr>
        <w:t xml:space="preserve"> is a trusted name in the packaging industry, based in Indore, Madhya Pradesh. We specialize in manufacturing and supplying a wide range of packaging solutions, including </w:t>
      </w:r>
      <w:r w:rsidRPr="00A85781">
        <w:rPr>
          <w:b/>
          <w:bCs/>
          <w:sz w:val="32"/>
          <w:szCs w:val="32"/>
          <w:lang w:val="en-IN"/>
        </w:rPr>
        <w:t>BOPP bags, woven sack bags, and non-woven bags</w:t>
      </w:r>
      <w:r w:rsidRPr="00A85781">
        <w:rPr>
          <w:sz w:val="32"/>
          <w:szCs w:val="32"/>
          <w:lang w:val="en-IN"/>
        </w:rPr>
        <w:t>. With a focus on quality, durability, and customer satisfaction, we cater to the diverse needs of clients across industrial and commercial sectors.</w:t>
      </w:r>
    </w:p>
    <w:p w14:paraId="66E91A9F" w14:textId="77777777" w:rsidR="00A85781" w:rsidRPr="00A85781" w:rsidRDefault="00A85781" w:rsidP="00A85781">
      <w:pPr>
        <w:spacing w:before="0" w:after="160" w:line="259" w:lineRule="auto"/>
        <w:rPr>
          <w:sz w:val="32"/>
          <w:szCs w:val="32"/>
          <w:lang w:val="en-IN"/>
        </w:rPr>
      </w:pPr>
      <w:r w:rsidRPr="00A85781">
        <w:rPr>
          <w:sz w:val="32"/>
          <w:szCs w:val="32"/>
          <w:lang w:val="en-IN"/>
        </w:rPr>
        <w:t>What began as a small manufacturing unit has grown steadily through commitment, consistency, and a deep understanding of the packaging industry. Our products are crafted with care and precision, ensuring they meet the functional and branding needs of our customers.</w:t>
      </w:r>
    </w:p>
    <w:p w14:paraId="5AC25BCB" w14:textId="69EE36EA" w:rsidR="00590C1B" w:rsidRDefault="00A85781" w:rsidP="00A85781">
      <w:pPr>
        <w:spacing w:before="0" w:after="160" w:line="259" w:lineRule="auto"/>
        <w:rPr>
          <w:sz w:val="32"/>
          <w:szCs w:val="32"/>
          <w:lang w:val="en-IN"/>
        </w:rPr>
      </w:pPr>
      <w:r w:rsidRPr="00A85781">
        <w:rPr>
          <w:sz w:val="32"/>
          <w:szCs w:val="32"/>
          <w:lang w:val="en-IN"/>
        </w:rPr>
        <w:t>At Shree Sainath Packaging, we believe that packaging is not just about wrapping a product—</w:t>
      </w:r>
      <w:proofErr w:type="gramStart"/>
      <w:r w:rsidRPr="00A85781">
        <w:rPr>
          <w:sz w:val="32"/>
          <w:szCs w:val="32"/>
          <w:lang w:val="en-IN"/>
        </w:rPr>
        <w:t>it's</w:t>
      </w:r>
      <w:proofErr w:type="gramEnd"/>
      <w:r w:rsidRPr="00A85781">
        <w:rPr>
          <w:sz w:val="32"/>
          <w:szCs w:val="32"/>
          <w:lang w:val="en-IN"/>
        </w:rPr>
        <w:t xml:space="preserve"> about protecting it, enhancing its appeal, and supporting the success of the businesses we serve. With over 15 years of experience, we continue to evolve with the market, while staying rooted in our core values: </w:t>
      </w:r>
      <w:r w:rsidRPr="00A85781">
        <w:rPr>
          <w:b/>
          <w:bCs/>
          <w:sz w:val="32"/>
          <w:szCs w:val="32"/>
          <w:lang w:val="en-IN"/>
        </w:rPr>
        <w:t>quality, trust, and service</w:t>
      </w:r>
      <w:r w:rsidRPr="00A85781">
        <w:rPr>
          <w:sz w:val="32"/>
          <w:szCs w:val="32"/>
          <w:lang w:val="en-IN"/>
        </w:rPr>
        <w:t>.</w:t>
      </w:r>
    </w:p>
    <w:p w14:paraId="2E9E4E69" w14:textId="77777777" w:rsidR="00590C1B" w:rsidRDefault="00590C1B" w:rsidP="00A85781">
      <w:pPr>
        <w:spacing w:before="0" w:after="160" w:line="259" w:lineRule="auto"/>
        <w:rPr>
          <w:sz w:val="32"/>
          <w:szCs w:val="32"/>
          <w:lang w:val="en-IN"/>
        </w:rPr>
      </w:pPr>
    </w:p>
    <w:p w14:paraId="5DDEDC5D" w14:textId="6323C628" w:rsidR="00590C1B" w:rsidRDefault="00590C1B" w:rsidP="00A85781">
      <w:pPr>
        <w:spacing w:before="0" w:after="160" w:line="259" w:lineRule="auto"/>
        <w:rPr>
          <w:sz w:val="32"/>
          <w:szCs w:val="32"/>
          <w:lang w:val="en-IN"/>
        </w:rPr>
      </w:pPr>
      <w:r>
        <w:rPr>
          <w:noProof/>
        </w:rPr>
        <w:drawing>
          <wp:anchor distT="0" distB="0" distL="114300" distR="114300" simplePos="0" relativeHeight="251658240" behindDoc="1" locked="0" layoutInCell="1" allowOverlap="1" wp14:anchorId="6E75CC5D" wp14:editId="0727FDCF">
            <wp:simplePos x="0" y="0"/>
            <wp:positionH relativeFrom="column">
              <wp:posOffset>0</wp:posOffset>
            </wp:positionH>
            <wp:positionV relativeFrom="paragraph">
              <wp:posOffset>635</wp:posOffset>
            </wp:positionV>
            <wp:extent cx="3829050" cy="2871470"/>
            <wp:effectExtent l="0" t="0" r="0" b="5080"/>
            <wp:wrapTight wrapText="bothSides">
              <wp:wrapPolygon edited="0">
                <wp:start x="0" y="0"/>
                <wp:lineTo x="0" y="21495"/>
                <wp:lineTo x="21493" y="21495"/>
                <wp:lineTo x="21493" y="0"/>
                <wp:lineTo x="0" y="0"/>
              </wp:wrapPolygon>
            </wp:wrapTight>
            <wp:docPr id="329431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31678" name="Picture 3294316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9050" cy="2871470"/>
                    </a:xfrm>
                    <a:prstGeom prst="rect">
                      <a:avLst/>
                    </a:prstGeom>
                  </pic:spPr>
                </pic:pic>
              </a:graphicData>
            </a:graphic>
            <wp14:sizeRelH relativeFrom="page">
              <wp14:pctWidth>0</wp14:pctWidth>
            </wp14:sizeRelH>
            <wp14:sizeRelV relativeFrom="page">
              <wp14:pctHeight>0</wp14:pctHeight>
            </wp14:sizeRelV>
          </wp:anchor>
        </w:drawing>
      </w:r>
    </w:p>
    <w:p w14:paraId="08904E43" w14:textId="111EFBAE" w:rsidR="00590C1B" w:rsidRPr="00A85781" w:rsidRDefault="00590C1B" w:rsidP="00A85781">
      <w:pPr>
        <w:spacing w:before="0" w:after="160" w:line="259" w:lineRule="auto"/>
        <w:rPr>
          <w:sz w:val="32"/>
          <w:szCs w:val="32"/>
          <w:lang w:val="en-IN"/>
        </w:rPr>
      </w:pPr>
    </w:p>
    <w:sdt>
      <w:sdtPr>
        <w:rPr>
          <w:sz w:val="32"/>
          <w:szCs w:val="32"/>
        </w:rPr>
        <w:id w:val="1607307120"/>
        <w:placeholder>
          <w:docPart w:val="E4050F0B500540AB9CD611C526FDAA8A"/>
        </w:placeholder>
        <w:temporary/>
        <w:showingPlcHdr/>
        <w15:appearance w15:val="hidden"/>
      </w:sdtPr>
      <w:sdtContent>
        <w:p w14:paraId="0721FC96" w14:textId="77777777" w:rsidR="00A85781" w:rsidRPr="00A85781" w:rsidRDefault="00A85781" w:rsidP="000612A6">
          <w:pPr>
            <w:rPr>
              <w:sz w:val="32"/>
              <w:szCs w:val="32"/>
            </w:rPr>
          </w:pPr>
          <w:r w:rsidRPr="00A85781">
            <w:rPr>
              <w:sz w:val="32"/>
              <w:szCs w:val="32"/>
            </w:rPr>
            <w:t xml:space="preserve">It is recommended to complete the Executive Summary last, after all of the other sections have been completed. As information is filled in, from the Company Overview to the Financial Plan, the writing should tell the story of the motivation and vision behind the business. Be sure to include what will make the business successful, how success will be achieved, and how success will be measured. </w:t>
          </w:r>
        </w:p>
        <w:p w14:paraId="5FD4076F" w14:textId="3DE3BB51" w:rsidR="001E1E58" w:rsidRPr="00A85781" w:rsidRDefault="00A85781" w:rsidP="000612A6">
          <w:pPr>
            <w:rPr>
              <w:sz w:val="32"/>
              <w:szCs w:val="32"/>
            </w:rPr>
          </w:pPr>
          <w:r w:rsidRPr="00A85781">
            <w:rPr>
              <w:sz w:val="32"/>
              <w:szCs w:val="32"/>
            </w:rPr>
            <w:t>It is important to keep the business plan updated in order to see progress, celebrate success, and adjust where issues arise. This is best done on a quarterly, if not monthly, basis.</w:t>
          </w:r>
        </w:p>
      </w:sdtContent>
    </w:sdt>
    <w:p w14:paraId="642E1519" w14:textId="6DF57C43" w:rsidR="0003123C" w:rsidRPr="00A85781" w:rsidRDefault="0003123C" w:rsidP="00974DD3">
      <w:pPr>
        <w:spacing w:before="0" w:after="0"/>
        <w:rPr>
          <w:sz w:val="32"/>
          <w:szCs w:val="32"/>
        </w:rPr>
      </w:pPr>
    </w:p>
    <w:p w14:paraId="56EC4FE0" w14:textId="637D12A6" w:rsidR="0003123C" w:rsidRDefault="00590C1B" w:rsidP="00974DD3">
      <w:pPr>
        <w:spacing w:before="0" w:after="0"/>
        <w:sectPr w:rsidR="0003123C" w:rsidSect="00BC4C9E">
          <w:headerReference w:type="default" r:id="rId17"/>
          <w:footerReference w:type="default" r:id="rId18"/>
          <w:headerReference w:type="first" r:id="rId19"/>
          <w:footerReference w:type="first" r:id="rId20"/>
          <w:pgSz w:w="12240" w:h="15840" w:code="1"/>
          <w:pgMar w:top="2016" w:right="1080" w:bottom="720" w:left="1080" w:header="648" w:footer="432" w:gutter="0"/>
          <w:cols w:space="708"/>
          <w:docGrid w:linePitch="360"/>
        </w:sectPr>
      </w:pPr>
      <w:r>
        <w:rPr>
          <w:noProof/>
        </w:rPr>
        <w:drawing>
          <wp:inline distT="0" distB="0" distL="0" distR="0" wp14:anchorId="50414531" wp14:editId="6BFA94B6">
            <wp:extent cx="6400800" cy="4800600"/>
            <wp:effectExtent l="0" t="0" r="0" b="0"/>
            <wp:docPr id="1881422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2008" name="Picture 188142200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tbl>
      <w:tblPr>
        <w:tblW w:w="5000" w:type="pct"/>
        <w:tblBorders>
          <w:bottom w:val="single" w:sz="24" w:space="0" w:color="F0CDA1" w:themeColor="accent1"/>
        </w:tblBorders>
        <w:tblLook w:val="0600" w:firstRow="0" w:lastRow="0" w:firstColumn="0" w:lastColumn="0" w:noHBand="1" w:noVBand="1"/>
      </w:tblPr>
      <w:tblGrid>
        <w:gridCol w:w="10080"/>
      </w:tblGrid>
      <w:tr w:rsidR="00404E77" w:rsidRPr="00ED112D" w14:paraId="05BC7524" w14:textId="77777777" w:rsidTr="00A85781">
        <w:trPr>
          <w:trHeight w:val="1008"/>
        </w:trPr>
        <w:tc>
          <w:tcPr>
            <w:tcW w:w="10080" w:type="dxa"/>
          </w:tcPr>
          <w:bookmarkStart w:id="2" w:name="_Toc9437452"/>
          <w:bookmarkStart w:id="3" w:name="_Toc10679480"/>
          <w:p w14:paraId="42C11E84" w14:textId="77777777" w:rsidR="00404E77" w:rsidRPr="00ED112D" w:rsidRDefault="00000000" w:rsidP="00404E77">
            <w:pPr>
              <w:pStyle w:val="Heading1"/>
              <w:numPr>
                <w:ilvl w:val="0"/>
                <w:numId w:val="39"/>
              </w:numPr>
              <w:spacing w:before="240"/>
              <w:ind w:hanging="743"/>
              <w:rPr>
                <w:rFonts w:cstheme="minorHAnsi"/>
              </w:rPr>
            </w:pPr>
            <w:sdt>
              <w:sdtPr>
                <w:id w:val="-1514373493"/>
                <w:placeholder>
                  <w:docPart w:val="DCCA9162BA8F4A858AA011F2DC72EE5C"/>
                </w:placeholder>
                <w:temporary/>
                <w:showingPlcHdr/>
                <w15:appearance w15:val="hidden"/>
              </w:sdtPr>
              <w:sdtContent>
                <w:r w:rsidR="00404E77" w:rsidRPr="00404E77">
                  <w:t>Executive Summary</w:t>
                </w:r>
              </w:sdtContent>
            </w:sdt>
            <w:bookmarkEnd w:id="2"/>
            <w:bookmarkEnd w:id="3"/>
          </w:p>
        </w:tc>
      </w:tr>
    </w:tbl>
    <w:p w14:paraId="1DD05FE9" w14:textId="77777777" w:rsidR="00A85781" w:rsidRPr="00A85781" w:rsidRDefault="00A85781" w:rsidP="00A85781">
      <w:pPr>
        <w:rPr>
          <w:b/>
          <w:bCs/>
          <w:sz w:val="32"/>
          <w:szCs w:val="32"/>
          <w:lang w:val="en-IN"/>
        </w:rPr>
      </w:pPr>
      <w:r w:rsidRPr="00A85781">
        <w:rPr>
          <w:b/>
          <w:bCs/>
          <w:sz w:val="32"/>
          <w:szCs w:val="32"/>
          <w:lang w:val="en-IN"/>
        </w:rPr>
        <w:t>Shree Sainath Packaging, established in 2007 and based in Indore, Madhya Pradesh, is a dedicated manufacturer of high-quality packaging products including BOPP bags, woven sack bags, and non-woven bags. Over the years, the company has built a strong reputation for delivering durable, reliable, and customized packaging solutions to a wide range of industries including agriculture, FMCG, textiles, and retail.</w:t>
      </w:r>
    </w:p>
    <w:p w14:paraId="5DFC3C18" w14:textId="77777777" w:rsidR="00A85781" w:rsidRDefault="00A85781" w:rsidP="00A85781">
      <w:pPr>
        <w:rPr>
          <w:b/>
          <w:bCs/>
          <w:sz w:val="32"/>
          <w:szCs w:val="32"/>
          <w:lang w:val="en-IN"/>
        </w:rPr>
      </w:pPr>
      <w:r w:rsidRPr="00A85781">
        <w:rPr>
          <w:b/>
          <w:bCs/>
          <w:sz w:val="32"/>
          <w:szCs w:val="32"/>
          <w:lang w:val="en-IN"/>
        </w:rPr>
        <w:t>With over 15 years of hands-on experience, Shree Sainath Packaging operates with a commitment to quality, affordability, and timely delivery. The company’s focus is on understanding client requirements and offering packaging that not only protects the product but also enhances its presentation and value in the market.</w:t>
      </w:r>
    </w:p>
    <w:p w14:paraId="309A4561" w14:textId="25B22E4C" w:rsidR="00A85781" w:rsidRPr="00A85781" w:rsidRDefault="00590C1B" w:rsidP="00A85781">
      <w:pPr>
        <w:rPr>
          <w:b/>
          <w:bCs/>
          <w:sz w:val="32"/>
          <w:szCs w:val="32"/>
          <w:lang w:val="en-IN"/>
        </w:rPr>
      </w:pPr>
      <w:r>
        <w:rPr>
          <w:b/>
          <w:bCs/>
          <w:noProof/>
          <w:sz w:val="32"/>
          <w:szCs w:val="32"/>
          <w:lang w:val="en-IN"/>
        </w:rPr>
        <w:drawing>
          <wp:anchor distT="0" distB="0" distL="114300" distR="114300" simplePos="0" relativeHeight="251659264" behindDoc="1" locked="0" layoutInCell="1" allowOverlap="1" wp14:anchorId="24A2434D" wp14:editId="1536A23C">
            <wp:simplePos x="0" y="0"/>
            <wp:positionH relativeFrom="margin">
              <wp:align>left</wp:align>
            </wp:positionH>
            <wp:positionV relativeFrom="paragraph">
              <wp:posOffset>60960</wp:posOffset>
            </wp:positionV>
            <wp:extent cx="4012565" cy="3009900"/>
            <wp:effectExtent l="0" t="0" r="6985" b="0"/>
            <wp:wrapTight wrapText="bothSides">
              <wp:wrapPolygon edited="0">
                <wp:start x="0" y="0"/>
                <wp:lineTo x="0" y="21463"/>
                <wp:lineTo x="21535" y="21463"/>
                <wp:lineTo x="21535" y="0"/>
                <wp:lineTo x="0" y="0"/>
              </wp:wrapPolygon>
            </wp:wrapTight>
            <wp:docPr id="1509673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73867" name="Picture 15096738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12565" cy="3009900"/>
                    </a:xfrm>
                    <a:prstGeom prst="rect">
                      <a:avLst/>
                    </a:prstGeom>
                  </pic:spPr>
                </pic:pic>
              </a:graphicData>
            </a:graphic>
            <wp14:sizeRelH relativeFrom="page">
              <wp14:pctWidth>0</wp14:pctWidth>
            </wp14:sizeRelH>
            <wp14:sizeRelV relativeFrom="page">
              <wp14:pctHeight>0</wp14:pctHeight>
            </wp14:sizeRelV>
          </wp:anchor>
        </w:drawing>
      </w:r>
      <w:r w:rsidR="00A85781" w:rsidRPr="00A85781">
        <w:rPr>
          <w:b/>
          <w:bCs/>
          <w:sz w:val="32"/>
          <w:szCs w:val="32"/>
          <w:lang w:val="en-IN"/>
        </w:rPr>
        <w:t>Led by a small but skilled team, the company prioritizes customer satisfaction, ethical business practices, and continuous improvement in both manufacturing and service. Shree Sainath Packaging is well-positioned to scale operations and diversify its offerings to meet the growing demand for eco-friendly and customized packaging solutions.</w:t>
      </w:r>
    </w:p>
    <w:p w14:paraId="296459DB" w14:textId="77777777" w:rsidR="00A85781" w:rsidRPr="00A85781" w:rsidRDefault="00A85781" w:rsidP="00A85781">
      <w:pPr>
        <w:rPr>
          <w:b/>
          <w:bCs/>
          <w:sz w:val="32"/>
          <w:szCs w:val="32"/>
          <w:lang w:val="en-IN"/>
        </w:rPr>
      </w:pPr>
      <w:r w:rsidRPr="00A85781">
        <w:rPr>
          <w:b/>
          <w:bCs/>
          <w:sz w:val="32"/>
          <w:szCs w:val="32"/>
          <w:lang w:val="en-IN"/>
        </w:rPr>
        <w:t>Moving forward, the company aims to expand its market presence, invest in efficient manufacturing technology, and explore B2B and digital channels to reach new customers across India.</w:t>
      </w:r>
    </w:p>
    <w:p w14:paraId="378FF982" w14:textId="77777777" w:rsidR="00BA31C4" w:rsidRPr="00A85781" w:rsidRDefault="00BA31C4" w:rsidP="00BA31C4">
      <w:pPr>
        <w:rPr>
          <w:rStyle w:val="Strong"/>
          <w:sz w:val="32"/>
          <w:szCs w:val="32"/>
        </w:rPr>
      </w:pPr>
    </w:p>
    <w:p w14:paraId="2963CD24" w14:textId="00F08A4F" w:rsidR="00BA31C4" w:rsidRDefault="00590C1B" w:rsidP="00BA31C4">
      <w:pPr>
        <w:rPr>
          <w:rStyle w:val="Strong"/>
        </w:rPr>
        <w:sectPr w:rsidR="00BA31C4" w:rsidSect="00BC4C9E">
          <w:headerReference w:type="default" r:id="rId23"/>
          <w:pgSz w:w="12240" w:h="15840" w:code="1"/>
          <w:pgMar w:top="2016" w:right="1080" w:bottom="720" w:left="1080" w:header="648" w:footer="432" w:gutter="0"/>
          <w:cols w:space="708"/>
          <w:docGrid w:linePitch="360"/>
        </w:sectPr>
      </w:pPr>
      <w:r>
        <w:rPr>
          <w:b/>
          <w:bCs/>
          <w:noProof/>
        </w:rPr>
        <w:drawing>
          <wp:inline distT="0" distB="0" distL="0" distR="0" wp14:anchorId="26F6B1A6" wp14:editId="4F5F4714">
            <wp:extent cx="6400800" cy="4800600"/>
            <wp:effectExtent l="0" t="0" r="0" b="0"/>
            <wp:docPr id="1831118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8222" name="Picture 1831118222"/>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6400800" cy="4800600"/>
                    </a:xfrm>
                    <a:prstGeom prst="rect">
                      <a:avLst/>
                    </a:prstGeom>
                  </pic:spPr>
                </pic:pic>
              </a:graphicData>
            </a:graphic>
          </wp:inline>
        </w:drawing>
      </w:r>
    </w:p>
    <w:tbl>
      <w:tblPr>
        <w:tblW w:w="5000" w:type="pct"/>
        <w:tblBorders>
          <w:bottom w:val="single" w:sz="24" w:space="0" w:color="F0CDA1" w:themeColor="accent1"/>
        </w:tblBorders>
        <w:tblLook w:val="0600" w:firstRow="0" w:lastRow="0" w:firstColumn="0" w:lastColumn="0" w:noHBand="1" w:noVBand="1"/>
      </w:tblPr>
      <w:tblGrid>
        <w:gridCol w:w="10080"/>
      </w:tblGrid>
      <w:tr w:rsidR="00404E77" w:rsidRPr="00ED112D" w14:paraId="4252B6BD" w14:textId="77777777" w:rsidTr="0017334F">
        <w:trPr>
          <w:trHeight w:val="1008"/>
        </w:trPr>
        <w:tc>
          <w:tcPr>
            <w:tcW w:w="10800" w:type="dxa"/>
          </w:tcPr>
          <w:bookmarkStart w:id="4" w:name="_Toc9437453"/>
          <w:bookmarkStart w:id="5" w:name="_Toc10679481"/>
          <w:p w14:paraId="74C19A8B" w14:textId="77777777" w:rsidR="00404E77" w:rsidRPr="00ED112D" w:rsidRDefault="00000000" w:rsidP="00404E77">
            <w:pPr>
              <w:pStyle w:val="Heading1"/>
              <w:numPr>
                <w:ilvl w:val="0"/>
                <w:numId w:val="39"/>
              </w:numPr>
              <w:spacing w:before="240"/>
              <w:ind w:hanging="833"/>
            </w:pPr>
            <w:sdt>
              <w:sdtPr>
                <w:rPr>
                  <w:b w:val="0"/>
                  <w:bCs/>
                </w:rPr>
                <w:id w:val="-1628617836"/>
                <w:placeholder>
                  <w:docPart w:val="B11D7F6AF5774A25ACF783674B06B103"/>
                </w:placeholder>
                <w:temporary/>
                <w:showingPlcHdr/>
                <w15:appearance w15:val="hidden"/>
              </w:sdtPr>
              <w:sdtEndPr>
                <w:rPr>
                  <w:b/>
                  <w:bCs w:val="0"/>
                </w:rPr>
              </w:sdtEndPr>
              <w:sdtContent>
                <w:r w:rsidR="00404E77" w:rsidRPr="00404E77">
                  <w:t>Company Overview</w:t>
                </w:r>
              </w:sdtContent>
            </w:sdt>
            <w:bookmarkEnd w:id="4"/>
            <w:bookmarkEnd w:id="5"/>
          </w:p>
        </w:tc>
      </w:tr>
    </w:tbl>
    <w:p w14:paraId="41FD41F2" w14:textId="019AB6F4" w:rsidR="00A85781" w:rsidRPr="00A85781" w:rsidRDefault="00A85781" w:rsidP="00A85781">
      <w:pPr>
        <w:rPr>
          <w:sz w:val="32"/>
          <w:szCs w:val="32"/>
          <w:lang w:val="en-IN"/>
        </w:rPr>
      </w:pPr>
      <w:r w:rsidRPr="00A85781">
        <w:rPr>
          <w:b/>
          <w:bCs/>
          <w:sz w:val="32"/>
          <w:szCs w:val="32"/>
          <w:lang w:val="en-IN"/>
        </w:rPr>
        <w:t>Business Name:</w:t>
      </w:r>
      <w:r w:rsidRPr="00A85781">
        <w:rPr>
          <w:sz w:val="32"/>
          <w:szCs w:val="32"/>
          <w:lang w:val="en-IN"/>
        </w:rPr>
        <w:t xml:space="preserve"> Shree Sainath Packaging</w:t>
      </w:r>
      <w:r w:rsidRPr="00A85781">
        <w:rPr>
          <w:sz w:val="32"/>
          <w:szCs w:val="32"/>
          <w:lang w:val="en-IN"/>
        </w:rPr>
        <w:br/>
      </w:r>
      <w:r w:rsidRPr="00A85781">
        <w:rPr>
          <w:b/>
          <w:bCs/>
          <w:sz w:val="32"/>
          <w:szCs w:val="32"/>
          <w:lang w:val="en-IN"/>
        </w:rPr>
        <w:t>Founded:</w:t>
      </w:r>
      <w:r w:rsidRPr="00A85781">
        <w:rPr>
          <w:sz w:val="32"/>
          <w:szCs w:val="32"/>
          <w:lang w:val="en-IN"/>
        </w:rPr>
        <w:t xml:space="preserve"> 2007</w:t>
      </w:r>
      <w:r w:rsidRPr="00A85781">
        <w:rPr>
          <w:sz w:val="32"/>
          <w:szCs w:val="32"/>
          <w:lang w:val="en-IN"/>
        </w:rPr>
        <w:br/>
      </w:r>
      <w:r w:rsidRPr="00A85781">
        <w:rPr>
          <w:b/>
          <w:bCs/>
          <w:sz w:val="32"/>
          <w:szCs w:val="32"/>
          <w:lang w:val="en-IN"/>
        </w:rPr>
        <w:t>Location:</w:t>
      </w:r>
      <w:r w:rsidRPr="00A85781">
        <w:rPr>
          <w:sz w:val="32"/>
          <w:szCs w:val="32"/>
          <w:lang w:val="en-IN"/>
        </w:rPr>
        <w:t xml:space="preserve"> Indore, Madhya Pradesh, India</w:t>
      </w:r>
      <w:r w:rsidRPr="00A85781">
        <w:rPr>
          <w:sz w:val="32"/>
          <w:szCs w:val="32"/>
          <w:lang w:val="en-IN"/>
        </w:rPr>
        <w:br/>
      </w:r>
      <w:r w:rsidRPr="00A85781">
        <w:rPr>
          <w:b/>
          <w:bCs/>
          <w:sz w:val="32"/>
          <w:szCs w:val="32"/>
          <w:lang w:val="en-IN"/>
        </w:rPr>
        <w:t>Business Type:</w:t>
      </w:r>
      <w:r w:rsidRPr="00A85781">
        <w:rPr>
          <w:sz w:val="32"/>
          <w:szCs w:val="32"/>
          <w:lang w:val="en-IN"/>
        </w:rPr>
        <w:t xml:space="preserve"> Manufacturer</w:t>
      </w:r>
      <w:r w:rsidRPr="00A85781">
        <w:rPr>
          <w:sz w:val="32"/>
          <w:szCs w:val="32"/>
          <w:lang w:val="en-IN"/>
        </w:rPr>
        <w:br/>
      </w:r>
      <w:r w:rsidRPr="00A85781">
        <w:rPr>
          <w:b/>
          <w:bCs/>
          <w:sz w:val="32"/>
          <w:szCs w:val="32"/>
          <w:lang w:val="en-IN"/>
        </w:rPr>
        <w:t>Industry:</w:t>
      </w:r>
      <w:r w:rsidRPr="00A85781">
        <w:rPr>
          <w:sz w:val="32"/>
          <w:szCs w:val="32"/>
          <w:lang w:val="en-IN"/>
        </w:rPr>
        <w:t xml:space="preserve"> Packaging and Industrial Supplies</w:t>
      </w:r>
      <w:r w:rsidRPr="00A85781">
        <w:rPr>
          <w:sz w:val="32"/>
          <w:szCs w:val="32"/>
          <w:lang w:val="en-IN"/>
        </w:rPr>
        <w:br/>
      </w:r>
      <w:r w:rsidRPr="00A85781">
        <w:rPr>
          <w:b/>
          <w:bCs/>
          <w:sz w:val="32"/>
          <w:szCs w:val="32"/>
          <w:lang w:val="en-IN"/>
        </w:rPr>
        <w:t>Key Products:</w:t>
      </w:r>
      <w:r w:rsidRPr="00A85781">
        <w:rPr>
          <w:sz w:val="32"/>
          <w:szCs w:val="32"/>
          <w:lang w:val="en-IN"/>
        </w:rPr>
        <w:t xml:space="preserve"> BOPP Bags, Woven Sack Bags, Non-Woven Bags</w:t>
      </w:r>
      <w:r w:rsidRPr="00A85781">
        <w:rPr>
          <w:sz w:val="32"/>
          <w:szCs w:val="32"/>
          <w:lang w:val="en-IN"/>
        </w:rPr>
        <w:br/>
      </w:r>
      <w:r w:rsidRPr="00A85781">
        <w:rPr>
          <w:b/>
          <w:bCs/>
          <w:sz w:val="32"/>
          <w:szCs w:val="32"/>
          <w:lang w:val="en-IN"/>
        </w:rPr>
        <w:t>Ownership:</w:t>
      </w:r>
      <w:r w:rsidRPr="00A85781">
        <w:rPr>
          <w:sz w:val="32"/>
          <w:szCs w:val="32"/>
          <w:lang w:val="en-IN"/>
        </w:rPr>
        <w:t xml:space="preserve"> </w:t>
      </w:r>
      <w:r>
        <w:rPr>
          <w:sz w:val="32"/>
          <w:szCs w:val="32"/>
          <w:lang w:val="en-IN"/>
        </w:rPr>
        <w:t>Self Owned</w:t>
      </w:r>
      <w:r w:rsidRPr="00A85781">
        <w:rPr>
          <w:sz w:val="32"/>
          <w:szCs w:val="32"/>
          <w:lang w:val="en-IN"/>
        </w:rPr>
        <w:br/>
      </w:r>
      <w:r w:rsidRPr="00A85781">
        <w:rPr>
          <w:b/>
          <w:bCs/>
          <w:sz w:val="32"/>
          <w:szCs w:val="32"/>
          <w:lang w:val="en-IN"/>
        </w:rPr>
        <w:t>Contact Person:</w:t>
      </w:r>
      <w:r w:rsidRPr="00A85781">
        <w:rPr>
          <w:sz w:val="32"/>
          <w:szCs w:val="32"/>
          <w:lang w:val="en-IN"/>
        </w:rPr>
        <w:t xml:space="preserve"> </w:t>
      </w:r>
      <w:proofErr w:type="spellStart"/>
      <w:r>
        <w:rPr>
          <w:sz w:val="32"/>
          <w:szCs w:val="32"/>
          <w:lang w:val="en-IN"/>
        </w:rPr>
        <w:t>Umesh</w:t>
      </w:r>
      <w:r w:rsidRPr="00A85781">
        <w:rPr>
          <w:sz w:val="32"/>
          <w:szCs w:val="32"/>
          <w:lang w:val="en-IN"/>
        </w:rPr>
        <w:t>Sharma</w:t>
      </w:r>
      <w:proofErr w:type="spellEnd"/>
      <w:r w:rsidRPr="00A85781">
        <w:rPr>
          <w:sz w:val="32"/>
          <w:szCs w:val="32"/>
          <w:lang w:val="en-IN"/>
        </w:rPr>
        <w:br/>
      </w:r>
      <w:r w:rsidRPr="00A85781">
        <w:rPr>
          <w:b/>
          <w:bCs/>
          <w:sz w:val="32"/>
          <w:szCs w:val="32"/>
          <w:lang w:val="en-IN"/>
        </w:rPr>
        <w:t>Team Size:</w:t>
      </w:r>
      <w:r w:rsidRPr="00A85781">
        <w:rPr>
          <w:sz w:val="32"/>
          <w:szCs w:val="32"/>
          <w:lang w:val="en-IN"/>
        </w:rPr>
        <w:t xml:space="preserve"> Up to 10 employees</w:t>
      </w:r>
      <w:r w:rsidRPr="00A85781">
        <w:rPr>
          <w:sz w:val="32"/>
          <w:szCs w:val="32"/>
          <w:lang w:val="en-IN"/>
        </w:rPr>
        <w:br/>
      </w:r>
      <w:r w:rsidRPr="00A85781">
        <w:rPr>
          <w:b/>
          <w:bCs/>
          <w:sz w:val="32"/>
          <w:szCs w:val="32"/>
          <w:lang w:val="en-IN"/>
        </w:rPr>
        <w:t>Service Area:</w:t>
      </w:r>
      <w:r w:rsidRPr="00A85781">
        <w:rPr>
          <w:sz w:val="32"/>
          <w:szCs w:val="32"/>
          <w:lang w:val="en-IN"/>
        </w:rPr>
        <w:t xml:space="preserve"> Pan-India</w:t>
      </w:r>
    </w:p>
    <w:p w14:paraId="2BD7B3DC" w14:textId="18737F3E" w:rsidR="00A85781" w:rsidRDefault="00590C1B" w:rsidP="00A85781">
      <w:pPr>
        <w:rPr>
          <w:noProof/>
          <w:sz w:val="32"/>
          <w:szCs w:val="32"/>
          <w:lang w:val="en-IN"/>
        </w:rPr>
      </w:pPr>
      <w:r>
        <w:rPr>
          <w:noProof/>
          <w:sz w:val="32"/>
          <w:szCs w:val="32"/>
          <w:lang w:val="en-IN"/>
        </w:rPr>
        <w:drawing>
          <wp:anchor distT="0" distB="0" distL="114300" distR="114300" simplePos="0" relativeHeight="251660288" behindDoc="1" locked="0" layoutInCell="1" allowOverlap="1" wp14:anchorId="55569FA2" wp14:editId="0E9042CC">
            <wp:simplePos x="0" y="0"/>
            <wp:positionH relativeFrom="column">
              <wp:posOffset>12700</wp:posOffset>
            </wp:positionH>
            <wp:positionV relativeFrom="paragraph">
              <wp:posOffset>1371600</wp:posOffset>
            </wp:positionV>
            <wp:extent cx="3263900" cy="2447925"/>
            <wp:effectExtent l="0" t="0" r="0" b="9525"/>
            <wp:wrapTight wrapText="bothSides">
              <wp:wrapPolygon edited="0">
                <wp:start x="0" y="0"/>
                <wp:lineTo x="0" y="21516"/>
                <wp:lineTo x="21432" y="21516"/>
                <wp:lineTo x="21432" y="0"/>
                <wp:lineTo x="0" y="0"/>
              </wp:wrapPolygon>
            </wp:wrapTight>
            <wp:docPr id="1973979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79242" name="Picture 19739792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3900" cy="2447925"/>
                    </a:xfrm>
                    <a:prstGeom prst="rect">
                      <a:avLst/>
                    </a:prstGeom>
                  </pic:spPr>
                </pic:pic>
              </a:graphicData>
            </a:graphic>
            <wp14:sizeRelH relativeFrom="page">
              <wp14:pctWidth>0</wp14:pctWidth>
            </wp14:sizeRelH>
            <wp14:sizeRelV relativeFrom="page">
              <wp14:pctHeight>0</wp14:pctHeight>
            </wp14:sizeRelV>
          </wp:anchor>
        </w:drawing>
      </w:r>
      <w:r w:rsidR="00A85781" w:rsidRPr="00A85781">
        <w:rPr>
          <w:b/>
          <w:bCs/>
          <w:sz w:val="32"/>
          <w:szCs w:val="32"/>
          <w:lang w:val="en-IN"/>
        </w:rPr>
        <w:t>Shree Sainath Packaging</w:t>
      </w:r>
      <w:r w:rsidR="00A85781" w:rsidRPr="00A85781">
        <w:rPr>
          <w:sz w:val="32"/>
          <w:szCs w:val="32"/>
          <w:lang w:val="en-IN"/>
        </w:rPr>
        <w:t xml:space="preserve"> is a well-established packaging manufacturing company committed to delivering durable, cost-effective, and high-quality packaging solutions. Headquartered in Indore, Madhya Pradesh, we have been serving clients across India since 2007 with products that meet both industrial and commercial needs.</w:t>
      </w:r>
      <w:r w:rsidRPr="00590C1B">
        <w:rPr>
          <w:noProof/>
          <w:sz w:val="32"/>
          <w:szCs w:val="32"/>
          <w:lang w:val="en-IN"/>
        </w:rPr>
        <w:t xml:space="preserve"> </w:t>
      </w:r>
    </w:p>
    <w:p w14:paraId="0D1BDBB0" w14:textId="43AB6E26" w:rsidR="00A85781" w:rsidRPr="00A85781" w:rsidRDefault="00A85781" w:rsidP="00A85781">
      <w:pPr>
        <w:rPr>
          <w:sz w:val="32"/>
          <w:szCs w:val="32"/>
          <w:lang w:val="en-IN"/>
        </w:rPr>
      </w:pPr>
      <w:r w:rsidRPr="00A85781">
        <w:rPr>
          <w:sz w:val="32"/>
          <w:szCs w:val="32"/>
          <w:lang w:val="en-IN"/>
        </w:rPr>
        <w:t xml:space="preserve">Our core strength lies in our ability to manufacture a variety of packaging products that are not only functional but also customizable based on the unique requirements of each client. </w:t>
      </w:r>
    </w:p>
    <w:p w14:paraId="00C79D79" w14:textId="77777777" w:rsidR="00A85781" w:rsidRPr="00A85781" w:rsidRDefault="00A85781" w:rsidP="00A85781">
      <w:pPr>
        <w:rPr>
          <w:sz w:val="32"/>
          <w:szCs w:val="32"/>
          <w:lang w:val="en-IN"/>
        </w:rPr>
      </w:pPr>
      <w:r w:rsidRPr="00A85781">
        <w:rPr>
          <w:sz w:val="32"/>
          <w:szCs w:val="32"/>
          <w:lang w:val="en-IN"/>
        </w:rPr>
        <w:t>Operating with a lean yet skilled team, our company emphasizes long-term relationships, quality assurance, and customer satisfaction. As we continue to grow, we are exploring new technologies, materials, and market segments—especially in eco-friendly and reusable packaging—to stay ahead of industry trends and deliver greater value.</w:t>
      </w:r>
    </w:p>
    <w:p w14:paraId="1E9C6FCC" w14:textId="1FEDFA56" w:rsidR="00D27AF8" w:rsidRPr="00A85781" w:rsidRDefault="00D27AF8" w:rsidP="00A85781">
      <w:pPr>
        <w:rPr>
          <w:sz w:val="32"/>
          <w:szCs w:val="32"/>
        </w:rPr>
      </w:pPr>
    </w:p>
    <w:p w14:paraId="40DF01A2" w14:textId="273D9FDE" w:rsidR="00D27AF8" w:rsidRDefault="00590C1B" w:rsidP="0003123C">
      <w:pPr>
        <w:sectPr w:rsidR="00D27AF8" w:rsidSect="00BC4C9E">
          <w:pgSz w:w="12240" w:h="15840" w:code="1"/>
          <w:pgMar w:top="2016" w:right="1080" w:bottom="720" w:left="1080" w:header="648" w:footer="432" w:gutter="0"/>
          <w:cols w:space="708"/>
          <w:docGrid w:linePitch="360"/>
        </w:sectPr>
      </w:pPr>
      <w:r>
        <w:rPr>
          <w:noProof/>
        </w:rPr>
        <w:drawing>
          <wp:inline distT="0" distB="0" distL="0" distR="0" wp14:anchorId="022AC219" wp14:editId="6AE5D7AF">
            <wp:extent cx="6400800" cy="4800600"/>
            <wp:effectExtent l="0" t="0" r="0" b="0"/>
            <wp:docPr id="1918327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27587" name="Picture 19183275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tbl>
      <w:tblPr>
        <w:tblW w:w="5000" w:type="pct"/>
        <w:tblBorders>
          <w:bottom w:val="single" w:sz="24" w:space="0" w:color="F0CDA1" w:themeColor="accent1"/>
        </w:tblBorders>
        <w:tblLook w:val="0600" w:firstRow="0" w:lastRow="0" w:firstColumn="0" w:lastColumn="0" w:noHBand="1" w:noVBand="1"/>
      </w:tblPr>
      <w:tblGrid>
        <w:gridCol w:w="10080"/>
      </w:tblGrid>
      <w:tr w:rsidR="00404E77" w:rsidRPr="00ED112D" w14:paraId="4DFEEC8A" w14:textId="77777777" w:rsidTr="0017334F">
        <w:trPr>
          <w:trHeight w:val="1008"/>
        </w:trPr>
        <w:tc>
          <w:tcPr>
            <w:tcW w:w="10800" w:type="dxa"/>
          </w:tcPr>
          <w:bookmarkStart w:id="6" w:name="_Toc9437454"/>
          <w:bookmarkStart w:id="7" w:name="_Toc10679482"/>
          <w:p w14:paraId="464E8987" w14:textId="77777777" w:rsidR="00404E77" w:rsidRPr="00ED112D" w:rsidRDefault="00000000" w:rsidP="00404E77">
            <w:pPr>
              <w:pStyle w:val="Heading1"/>
              <w:numPr>
                <w:ilvl w:val="0"/>
                <w:numId w:val="39"/>
              </w:numPr>
              <w:spacing w:before="240"/>
              <w:ind w:hanging="833"/>
            </w:pPr>
            <w:sdt>
              <w:sdtPr>
                <w:id w:val="-1710940561"/>
                <w:placeholder>
                  <w:docPart w:val="2BF16FAB3C704324AF2DD4F1B6C46EFF"/>
                </w:placeholder>
                <w:temporary/>
                <w:showingPlcHdr/>
                <w15:appearance w15:val="hidden"/>
              </w:sdtPr>
              <w:sdtContent>
                <w:r w:rsidR="00404E77" w:rsidRPr="00404E77">
                  <w:t>Business Description</w:t>
                </w:r>
              </w:sdtContent>
            </w:sdt>
            <w:bookmarkEnd w:id="6"/>
            <w:bookmarkEnd w:id="7"/>
          </w:p>
        </w:tc>
      </w:tr>
    </w:tbl>
    <w:sdt>
      <w:sdtPr>
        <w:id w:val="-1291896682"/>
        <w:placeholder>
          <w:docPart w:val="CCB020C9E148488788A438A44D0A51B6"/>
        </w:placeholder>
        <w:temporary/>
        <w:showingPlcHdr/>
        <w15:appearance w15:val="hidden"/>
      </w:sdtPr>
      <w:sdtContent>
        <w:p w14:paraId="09278700" w14:textId="469B6CA2" w:rsidR="003B6688" w:rsidRPr="003B6688" w:rsidRDefault="003B6688" w:rsidP="00003408">
          <w:pPr>
            <w:rPr>
              <w:sz w:val="36"/>
              <w:szCs w:val="36"/>
            </w:rPr>
          </w:pPr>
          <w:r w:rsidRPr="003B6688">
            <w:rPr>
              <w:sz w:val="36"/>
              <w:szCs w:val="36"/>
            </w:rPr>
            <w:t>This section will first frame the business opportunity and should answer the question: what problem(s) is the company trying to solve? Use a case example to describe the customers’ pain point and how it is solved today. If the business’ service addresses something the market has yet to identify as a problem (for instance, a new mobile app or a new clothing line), then also describe how the business’ solution reduces stress, saves money, or brings joy to the customer.</w:t>
          </w:r>
        </w:p>
        <w:p w14:paraId="4C72C8E4" w14:textId="77777777" w:rsidR="003B6688" w:rsidRPr="003B6688" w:rsidRDefault="003B6688" w:rsidP="00003408">
          <w:pPr>
            <w:rPr>
              <w:sz w:val="36"/>
              <w:szCs w:val="36"/>
            </w:rPr>
          </w:pPr>
          <w:r w:rsidRPr="003B6688">
            <w:rPr>
              <w:sz w:val="36"/>
              <w:szCs w:val="36"/>
            </w:rPr>
            <w:t xml:space="preserve">After framing the opportunity, describe the service in detail and how it is the solution the business offers, how it solves that problem, and what benefits customers will receive.  </w:t>
          </w:r>
        </w:p>
        <w:p w14:paraId="6A91AE03" w14:textId="77777777" w:rsidR="003B6688" w:rsidRPr="003B6688" w:rsidRDefault="003B6688" w:rsidP="00003408">
          <w:pPr>
            <w:rPr>
              <w:sz w:val="36"/>
              <w:szCs w:val="36"/>
            </w:rPr>
          </w:pPr>
          <w:r w:rsidRPr="003B6688">
            <w:rPr>
              <w:sz w:val="36"/>
              <w:szCs w:val="36"/>
            </w:rPr>
            <w:t>This section also describes in more detail how the services will be rendered and the pricing structure (e.g., fixed rate versus an hourly fee). Describe how the company plans to differentiate from its competitors. What is the target market and how can the customer capitalize on your unique offering?</w:t>
          </w:r>
        </w:p>
        <w:p w14:paraId="273501AD" w14:textId="469B6CA2" w:rsidR="00D27AF8" w:rsidRDefault="003B6688" w:rsidP="00D27AF8">
          <w:pPr>
            <w:sectPr w:rsidR="00D27AF8" w:rsidSect="00BC4C9E">
              <w:pgSz w:w="12240" w:h="15840" w:code="1"/>
              <w:pgMar w:top="2016" w:right="1080" w:bottom="720" w:left="1080" w:header="648" w:footer="432" w:gutter="0"/>
              <w:cols w:space="708"/>
              <w:docGrid w:linePitch="360"/>
            </w:sectPr>
          </w:pPr>
          <w:r w:rsidRPr="003B6688">
            <w:rPr>
              <w:sz w:val="36"/>
              <w:szCs w:val="36"/>
            </w:rPr>
            <w:t>Depending on the type of business, the following sections may or may not be necessary. Only include relevant sections and remove everything else.</w:t>
          </w:r>
        </w:p>
      </w:sdtContent>
    </w:sdt>
    <w:tbl>
      <w:tblPr>
        <w:tblW w:w="5000" w:type="pct"/>
        <w:tblBorders>
          <w:bottom w:val="single" w:sz="24" w:space="0" w:color="F0CDA1" w:themeColor="accent1"/>
        </w:tblBorders>
        <w:tblLook w:val="0600" w:firstRow="0" w:lastRow="0" w:firstColumn="0" w:lastColumn="0" w:noHBand="1" w:noVBand="1"/>
      </w:tblPr>
      <w:tblGrid>
        <w:gridCol w:w="10080"/>
      </w:tblGrid>
      <w:tr w:rsidR="00404E77" w:rsidRPr="00ED112D" w14:paraId="61BFB6D5" w14:textId="77777777" w:rsidTr="003B6688">
        <w:trPr>
          <w:trHeight w:val="1008"/>
        </w:trPr>
        <w:tc>
          <w:tcPr>
            <w:tcW w:w="10080" w:type="dxa"/>
          </w:tcPr>
          <w:bookmarkStart w:id="8" w:name="_Toc9437455"/>
          <w:bookmarkStart w:id="9" w:name="_Toc10679483"/>
          <w:p w14:paraId="378E1B72" w14:textId="77777777" w:rsidR="00404E77" w:rsidRPr="00ED112D" w:rsidRDefault="00000000" w:rsidP="00404E77">
            <w:pPr>
              <w:pStyle w:val="Heading1"/>
              <w:numPr>
                <w:ilvl w:val="0"/>
                <w:numId w:val="39"/>
              </w:numPr>
              <w:spacing w:before="240"/>
              <w:ind w:hanging="833"/>
            </w:pPr>
            <w:sdt>
              <w:sdtPr>
                <w:id w:val="-1595017727"/>
                <w:placeholder>
                  <w:docPart w:val="5B70663F66E74248B925C535CDDF70C9"/>
                </w:placeholder>
                <w:temporary/>
                <w:showingPlcHdr/>
                <w15:appearance w15:val="hidden"/>
              </w:sdtPr>
              <w:sdtContent>
                <w:r w:rsidR="00404E77" w:rsidRPr="00404E77">
                  <w:t>Market Analysis</w:t>
                </w:r>
              </w:sdtContent>
            </w:sdt>
            <w:bookmarkEnd w:id="8"/>
            <w:bookmarkEnd w:id="9"/>
          </w:p>
        </w:tc>
      </w:tr>
    </w:tbl>
    <w:p w14:paraId="053A710C" w14:textId="77777777" w:rsidR="003B6688" w:rsidRPr="003B6688" w:rsidRDefault="003B6688" w:rsidP="003B6688">
      <w:pPr>
        <w:rPr>
          <w:lang w:val="en-IN"/>
        </w:rPr>
      </w:pPr>
      <w:r w:rsidRPr="003B6688">
        <w:rPr>
          <w:lang w:val="en-IN"/>
        </w:rPr>
        <w:t xml:space="preserve">The packaging industry in India has witnessed significant growth over the past decade, driven by rising demand from sectors such as agriculture, FMCG, retail, pharmaceuticals, and e-commerce. As businesses shift focus toward efficient, durable, and eco-friendly packaging, the market for </w:t>
      </w:r>
      <w:r w:rsidRPr="003B6688">
        <w:rPr>
          <w:b/>
          <w:bCs/>
          <w:lang w:val="en-IN"/>
        </w:rPr>
        <w:t>BOPP bags, woven sacks, and non-woven bags</w:t>
      </w:r>
      <w:r w:rsidRPr="003B6688">
        <w:rPr>
          <w:lang w:val="en-IN"/>
        </w:rPr>
        <w:t xml:space="preserve"> has expanded rapidly.</w:t>
      </w:r>
    </w:p>
    <w:p w14:paraId="2E0F9EBF" w14:textId="77777777" w:rsidR="003B6688" w:rsidRPr="003B6688" w:rsidRDefault="003B6688" w:rsidP="003B6688">
      <w:pPr>
        <w:rPr>
          <w:b/>
          <w:bCs/>
          <w:lang w:val="en-IN"/>
        </w:rPr>
      </w:pPr>
      <w:r w:rsidRPr="003B6688">
        <w:rPr>
          <w:b/>
          <w:bCs/>
          <w:lang w:val="en-IN"/>
        </w:rPr>
        <w:t>Industry Demand</w:t>
      </w:r>
    </w:p>
    <w:p w14:paraId="2849C082" w14:textId="77777777" w:rsidR="003B6688" w:rsidRPr="003B6688" w:rsidRDefault="003B6688" w:rsidP="003B6688">
      <w:pPr>
        <w:numPr>
          <w:ilvl w:val="0"/>
          <w:numId w:val="41"/>
        </w:numPr>
        <w:rPr>
          <w:lang w:val="en-IN"/>
        </w:rPr>
      </w:pPr>
      <w:r w:rsidRPr="003B6688">
        <w:rPr>
          <w:b/>
          <w:bCs/>
          <w:lang w:val="en-IN"/>
        </w:rPr>
        <w:t>Agricultural packaging</w:t>
      </w:r>
      <w:r w:rsidRPr="003B6688">
        <w:rPr>
          <w:lang w:val="en-IN"/>
        </w:rPr>
        <w:t xml:space="preserve"> for grains, seeds, fertilizers, and animal feed continues to be a key driver of woven and BOPP bags demand.</w:t>
      </w:r>
    </w:p>
    <w:p w14:paraId="306AFAC4" w14:textId="77777777" w:rsidR="003B6688" w:rsidRPr="003B6688" w:rsidRDefault="003B6688" w:rsidP="003B6688">
      <w:pPr>
        <w:numPr>
          <w:ilvl w:val="0"/>
          <w:numId w:val="41"/>
        </w:numPr>
        <w:rPr>
          <w:lang w:val="en-IN"/>
        </w:rPr>
      </w:pPr>
      <w:r w:rsidRPr="003B6688">
        <w:rPr>
          <w:b/>
          <w:bCs/>
          <w:lang w:val="en-IN"/>
        </w:rPr>
        <w:t>Retail and FMCG brands</w:t>
      </w:r>
      <w:r w:rsidRPr="003B6688">
        <w:rPr>
          <w:lang w:val="en-IN"/>
        </w:rPr>
        <w:t xml:space="preserve"> are increasingly using printed BOPP and non-woven bags for branding and consumer packaging.</w:t>
      </w:r>
    </w:p>
    <w:p w14:paraId="13230C3E" w14:textId="77777777" w:rsidR="003B6688" w:rsidRPr="003B6688" w:rsidRDefault="003B6688" w:rsidP="003B6688">
      <w:pPr>
        <w:numPr>
          <w:ilvl w:val="0"/>
          <w:numId w:val="41"/>
        </w:numPr>
        <w:rPr>
          <w:lang w:val="en-IN"/>
        </w:rPr>
      </w:pPr>
      <w:r w:rsidRPr="003B6688">
        <w:rPr>
          <w:lang w:val="en-IN"/>
        </w:rPr>
        <w:t xml:space="preserve">The government’s push for </w:t>
      </w:r>
      <w:r w:rsidRPr="003B6688">
        <w:rPr>
          <w:b/>
          <w:bCs/>
          <w:lang w:val="en-IN"/>
        </w:rPr>
        <w:t>sustainable and reusable alternatives</w:t>
      </w:r>
      <w:r w:rsidRPr="003B6688">
        <w:rPr>
          <w:lang w:val="en-IN"/>
        </w:rPr>
        <w:t xml:space="preserve"> has also encouraged businesses to adopt </w:t>
      </w:r>
      <w:r w:rsidRPr="003B6688">
        <w:rPr>
          <w:b/>
          <w:bCs/>
          <w:lang w:val="en-IN"/>
        </w:rPr>
        <w:t>non-woven bags</w:t>
      </w:r>
      <w:r w:rsidRPr="003B6688">
        <w:rPr>
          <w:lang w:val="en-IN"/>
        </w:rPr>
        <w:t xml:space="preserve"> in place of single-use plastic.</w:t>
      </w:r>
    </w:p>
    <w:p w14:paraId="42997499" w14:textId="77777777" w:rsidR="003B6688" w:rsidRPr="003B6688" w:rsidRDefault="003B6688" w:rsidP="003B6688">
      <w:pPr>
        <w:rPr>
          <w:b/>
          <w:bCs/>
          <w:lang w:val="en-IN"/>
        </w:rPr>
      </w:pPr>
      <w:r w:rsidRPr="003B6688">
        <w:rPr>
          <w:b/>
          <w:bCs/>
          <w:lang w:val="en-IN"/>
        </w:rPr>
        <w:t>Market Size &amp; Growth</w:t>
      </w:r>
    </w:p>
    <w:p w14:paraId="141AF5C4" w14:textId="77777777" w:rsidR="003B6688" w:rsidRPr="003B6688" w:rsidRDefault="003B6688" w:rsidP="003B6688">
      <w:pPr>
        <w:numPr>
          <w:ilvl w:val="0"/>
          <w:numId w:val="42"/>
        </w:numPr>
        <w:rPr>
          <w:lang w:val="en-IN"/>
        </w:rPr>
      </w:pPr>
      <w:r w:rsidRPr="003B6688">
        <w:rPr>
          <w:lang w:val="en-IN"/>
        </w:rPr>
        <w:t xml:space="preserve">The Indian flexible packaging market is projected to grow at over </w:t>
      </w:r>
      <w:r w:rsidRPr="003B6688">
        <w:rPr>
          <w:b/>
          <w:bCs/>
          <w:lang w:val="en-IN"/>
        </w:rPr>
        <w:t>10% CAGR</w:t>
      </w:r>
      <w:r w:rsidRPr="003B6688">
        <w:rPr>
          <w:lang w:val="en-IN"/>
        </w:rPr>
        <w:t xml:space="preserve"> in the next five years.</w:t>
      </w:r>
    </w:p>
    <w:p w14:paraId="69530E0F" w14:textId="77777777" w:rsidR="003B6688" w:rsidRPr="003B6688" w:rsidRDefault="003B6688" w:rsidP="003B6688">
      <w:pPr>
        <w:numPr>
          <w:ilvl w:val="0"/>
          <w:numId w:val="42"/>
        </w:numPr>
        <w:rPr>
          <w:lang w:val="en-IN"/>
        </w:rPr>
      </w:pPr>
      <w:r w:rsidRPr="003B6688">
        <w:rPr>
          <w:lang w:val="en-IN"/>
        </w:rPr>
        <w:t>BOPP and woven sack segments are steadily growing due to their reusability, moisture resistance, and strength.</w:t>
      </w:r>
    </w:p>
    <w:p w14:paraId="324F3595" w14:textId="77777777" w:rsidR="003B6688" w:rsidRPr="003B6688" w:rsidRDefault="003B6688" w:rsidP="003B6688">
      <w:pPr>
        <w:numPr>
          <w:ilvl w:val="0"/>
          <w:numId w:val="42"/>
        </w:numPr>
        <w:rPr>
          <w:lang w:val="en-IN"/>
        </w:rPr>
      </w:pPr>
      <w:r w:rsidRPr="003B6688">
        <w:rPr>
          <w:lang w:val="en-IN"/>
        </w:rPr>
        <w:t>Non-woven bags are gaining popularity in urban markets due to their eco-friendly appeal and reusability.</w:t>
      </w:r>
    </w:p>
    <w:p w14:paraId="23C770B1" w14:textId="77777777" w:rsidR="003B6688" w:rsidRPr="003B6688" w:rsidRDefault="003B6688" w:rsidP="003B6688">
      <w:pPr>
        <w:rPr>
          <w:b/>
          <w:bCs/>
          <w:lang w:val="en-IN"/>
        </w:rPr>
      </w:pPr>
      <w:r w:rsidRPr="003B6688">
        <w:rPr>
          <w:b/>
          <w:bCs/>
          <w:lang w:val="en-IN"/>
        </w:rPr>
        <w:t>Customer Needs</w:t>
      </w:r>
    </w:p>
    <w:p w14:paraId="353B0ECB" w14:textId="77777777" w:rsidR="003B6688" w:rsidRPr="003B6688" w:rsidRDefault="003B6688" w:rsidP="003B6688">
      <w:pPr>
        <w:rPr>
          <w:lang w:val="en-IN"/>
        </w:rPr>
      </w:pPr>
      <w:r w:rsidRPr="003B6688">
        <w:rPr>
          <w:lang w:val="en-IN"/>
        </w:rPr>
        <w:t>Modern customers demand:</w:t>
      </w:r>
    </w:p>
    <w:p w14:paraId="35B34914" w14:textId="77777777" w:rsidR="003B6688" w:rsidRPr="003B6688" w:rsidRDefault="003B6688" w:rsidP="003B6688">
      <w:pPr>
        <w:numPr>
          <w:ilvl w:val="0"/>
          <w:numId w:val="43"/>
        </w:numPr>
        <w:rPr>
          <w:lang w:val="en-IN"/>
        </w:rPr>
      </w:pPr>
      <w:r w:rsidRPr="003B6688">
        <w:rPr>
          <w:b/>
          <w:bCs/>
          <w:lang w:val="en-IN"/>
        </w:rPr>
        <w:t>Customization</w:t>
      </w:r>
      <w:r w:rsidRPr="003B6688">
        <w:rPr>
          <w:lang w:val="en-IN"/>
        </w:rPr>
        <w:t xml:space="preserve"> in terms of size, print, and material</w:t>
      </w:r>
    </w:p>
    <w:p w14:paraId="3A075B1C" w14:textId="77777777" w:rsidR="003B6688" w:rsidRPr="003B6688" w:rsidRDefault="003B6688" w:rsidP="003B6688">
      <w:pPr>
        <w:numPr>
          <w:ilvl w:val="0"/>
          <w:numId w:val="43"/>
        </w:numPr>
        <w:rPr>
          <w:lang w:val="en-IN"/>
        </w:rPr>
      </w:pPr>
      <w:r w:rsidRPr="003B6688">
        <w:rPr>
          <w:b/>
          <w:bCs/>
          <w:lang w:val="en-IN"/>
        </w:rPr>
        <w:t>Durability</w:t>
      </w:r>
      <w:r w:rsidRPr="003B6688">
        <w:rPr>
          <w:lang w:val="en-IN"/>
        </w:rPr>
        <w:t xml:space="preserve"> to withstand transport and storage</w:t>
      </w:r>
    </w:p>
    <w:p w14:paraId="473F08A7" w14:textId="77777777" w:rsidR="003B6688" w:rsidRPr="003B6688" w:rsidRDefault="003B6688" w:rsidP="003B6688">
      <w:pPr>
        <w:numPr>
          <w:ilvl w:val="0"/>
          <w:numId w:val="43"/>
        </w:numPr>
        <w:rPr>
          <w:lang w:val="en-IN"/>
        </w:rPr>
      </w:pPr>
      <w:r w:rsidRPr="003B6688">
        <w:rPr>
          <w:b/>
          <w:bCs/>
          <w:lang w:val="en-IN"/>
        </w:rPr>
        <w:t>Aesthetic packaging</w:t>
      </w:r>
      <w:r w:rsidRPr="003B6688">
        <w:rPr>
          <w:lang w:val="en-IN"/>
        </w:rPr>
        <w:t xml:space="preserve"> that supports brand visibility</w:t>
      </w:r>
    </w:p>
    <w:p w14:paraId="583BD372" w14:textId="77777777" w:rsidR="003B6688" w:rsidRPr="003B6688" w:rsidRDefault="003B6688" w:rsidP="003B6688">
      <w:pPr>
        <w:numPr>
          <w:ilvl w:val="0"/>
          <w:numId w:val="43"/>
        </w:numPr>
        <w:rPr>
          <w:lang w:val="en-IN"/>
        </w:rPr>
      </w:pPr>
      <w:r w:rsidRPr="003B6688">
        <w:rPr>
          <w:b/>
          <w:bCs/>
          <w:lang w:val="en-IN"/>
        </w:rPr>
        <w:t>Sustainability</w:t>
      </w:r>
      <w:r w:rsidRPr="003B6688">
        <w:rPr>
          <w:lang w:val="en-IN"/>
        </w:rPr>
        <w:t>, reducing environmental impact</w:t>
      </w:r>
    </w:p>
    <w:p w14:paraId="0A2BA205" w14:textId="77777777" w:rsidR="003B6688" w:rsidRPr="003B6688" w:rsidRDefault="003B6688" w:rsidP="003B6688">
      <w:pPr>
        <w:rPr>
          <w:b/>
          <w:bCs/>
          <w:lang w:val="en-IN"/>
        </w:rPr>
      </w:pPr>
      <w:r w:rsidRPr="003B6688">
        <w:rPr>
          <w:b/>
          <w:bCs/>
          <w:lang w:val="en-IN"/>
        </w:rPr>
        <w:t>Opportunities for Growth</w:t>
      </w:r>
    </w:p>
    <w:p w14:paraId="46F358FB" w14:textId="77777777" w:rsidR="003B6688" w:rsidRPr="003B6688" w:rsidRDefault="003B6688" w:rsidP="003B6688">
      <w:pPr>
        <w:rPr>
          <w:lang w:val="en-IN"/>
        </w:rPr>
      </w:pPr>
      <w:r w:rsidRPr="003B6688">
        <w:rPr>
          <w:lang w:val="en-IN"/>
        </w:rPr>
        <w:t xml:space="preserve">For companies like </w:t>
      </w:r>
      <w:r w:rsidRPr="003B6688">
        <w:rPr>
          <w:b/>
          <w:bCs/>
          <w:lang w:val="en-IN"/>
        </w:rPr>
        <w:t>Shree Sainath Packaging</w:t>
      </w:r>
      <w:r w:rsidRPr="003B6688">
        <w:rPr>
          <w:lang w:val="en-IN"/>
        </w:rPr>
        <w:t>, the current market offers numerous opportunities:</w:t>
      </w:r>
    </w:p>
    <w:p w14:paraId="00A973BF" w14:textId="77777777" w:rsidR="003B6688" w:rsidRPr="003B6688" w:rsidRDefault="003B6688" w:rsidP="003B6688">
      <w:pPr>
        <w:numPr>
          <w:ilvl w:val="0"/>
          <w:numId w:val="44"/>
        </w:numPr>
        <w:rPr>
          <w:lang w:val="en-IN"/>
        </w:rPr>
      </w:pPr>
      <w:r w:rsidRPr="003B6688">
        <w:rPr>
          <w:lang w:val="en-IN"/>
        </w:rPr>
        <w:t xml:space="preserve">Expansion into </w:t>
      </w:r>
      <w:r w:rsidRPr="003B6688">
        <w:rPr>
          <w:b/>
          <w:bCs/>
          <w:lang w:val="en-IN"/>
        </w:rPr>
        <w:t>eco-friendly product lines</w:t>
      </w:r>
    </w:p>
    <w:p w14:paraId="7FCA22B3" w14:textId="77777777" w:rsidR="003B6688" w:rsidRPr="003B6688" w:rsidRDefault="003B6688" w:rsidP="003B6688">
      <w:pPr>
        <w:numPr>
          <w:ilvl w:val="0"/>
          <w:numId w:val="44"/>
        </w:numPr>
        <w:rPr>
          <w:lang w:val="en-IN"/>
        </w:rPr>
      </w:pPr>
      <w:r w:rsidRPr="003B6688">
        <w:rPr>
          <w:lang w:val="en-IN"/>
        </w:rPr>
        <w:t xml:space="preserve">Catering to </w:t>
      </w:r>
      <w:r w:rsidRPr="003B6688">
        <w:rPr>
          <w:b/>
          <w:bCs/>
          <w:lang w:val="en-IN"/>
        </w:rPr>
        <w:t>e-commerce and direct-to-consumer brands</w:t>
      </w:r>
    </w:p>
    <w:p w14:paraId="08A235B4" w14:textId="77777777" w:rsidR="003B6688" w:rsidRPr="003B6688" w:rsidRDefault="003B6688" w:rsidP="003B6688">
      <w:pPr>
        <w:numPr>
          <w:ilvl w:val="0"/>
          <w:numId w:val="44"/>
        </w:numPr>
        <w:rPr>
          <w:lang w:val="en-IN"/>
        </w:rPr>
      </w:pPr>
      <w:r w:rsidRPr="003B6688">
        <w:rPr>
          <w:lang w:val="en-IN"/>
        </w:rPr>
        <w:t xml:space="preserve">Building </w:t>
      </w:r>
      <w:r w:rsidRPr="003B6688">
        <w:rPr>
          <w:b/>
          <w:bCs/>
          <w:lang w:val="en-IN"/>
        </w:rPr>
        <w:t>long-term B2B relationships</w:t>
      </w:r>
      <w:r w:rsidRPr="003B6688">
        <w:rPr>
          <w:lang w:val="en-IN"/>
        </w:rPr>
        <w:t xml:space="preserve"> with wholesalers and agro-industrial companies</w:t>
      </w:r>
    </w:p>
    <w:p w14:paraId="51F2DF08" w14:textId="77777777" w:rsidR="003B6688" w:rsidRPr="003B6688" w:rsidRDefault="003B6688" w:rsidP="003B6688">
      <w:pPr>
        <w:numPr>
          <w:ilvl w:val="0"/>
          <w:numId w:val="44"/>
        </w:numPr>
        <w:rPr>
          <w:lang w:val="en-IN"/>
        </w:rPr>
      </w:pPr>
      <w:r w:rsidRPr="003B6688">
        <w:rPr>
          <w:lang w:val="en-IN"/>
        </w:rPr>
        <w:t>Leveraging digital platforms for lead generation and brand visibility</w:t>
      </w:r>
    </w:p>
    <w:p w14:paraId="080062BC" w14:textId="77777777" w:rsidR="003E78A7" w:rsidRDefault="003E78A7" w:rsidP="003B6688">
      <w:pPr>
        <w:pStyle w:val="ListBullet"/>
        <w:numPr>
          <w:ilvl w:val="0"/>
          <w:numId w:val="0"/>
        </w:numPr>
      </w:pPr>
    </w:p>
    <w:p w14:paraId="3B6AD415" w14:textId="77777777" w:rsidR="00112A19" w:rsidRDefault="00112A19" w:rsidP="003B6688">
      <w:pPr>
        <w:pStyle w:val="ListBullet"/>
        <w:numPr>
          <w:ilvl w:val="0"/>
          <w:numId w:val="0"/>
        </w:numPr>
      </w:pPr>
    </w:p>
    <w:p w14:paraId="7F163C51" w14:textId="77777777" w:rsidR="00112A19" w:rsidRDefault="00112A19" w:rsidP="003B6688">
      <w:pPr>
        <w:pStyle w:val="ListBullet"/>
        <w:numPr>
          <w:ilvl w:val="0"/>
          <w:numId w:val="0"/>
        </w:numPr>
      </w:pPr>
    </w:p>
    <w:p w14:paraId="250BC74E" w14:textId="77777777" w:rsidR="00112A19" w:rsidRDefault="00112A19" w:rsidP="003B6688">
      <w:pPr>
        <w:pStyle w:val="ListBullet"/>
        <w:numPr>
          <w:ilvl w:val="0"/>
          <w:numId w:val="0"/>
        </w:numPr>
      </w:pPr>
    </w:p>
    <w:p w14:paraId="452BFC72" w14:textId="58001864" w:rsidR="00112A19" w:rsidRDefault="00112A19" w:rsidP="003B6688">
      <w:pPr>
        <w:pStyle w:val="ListBullet"/>
        <w:numPr>
          <w:ilvl w:val="0"/>
          <w:numId w:val="0"/>
        </w:numPr>
        <w:sectPr w:rsidR="00112A19" w:rsidSect="00BC4C9E">
          <w:pgSz w:w="12240" w:h="15840" w:code="1"/>
          <w:pgMar w:top="2016" w:right="1080" w:bottom="720" w:left="1080" w:header="648" w:footer="432" w:gutter="0"/>
          <w:cols w:space="708"/>
          <w:docGrid w:linePitch="360"/>
        </w:sectPr>
      </w:pPr>
      <w:r>
        <w:rPr>
          <w:noProof/>
        </w:rPr>
        <w:drawing>
          <wp:inline distT="0" distB="0" distL="0" distR="0" wp14:anchorId="16B49271" wp14:editId="22CF7751">
            <wp:extent cx="6400800" cy="4800600"/>
            <wp:effectExtent l="0" t="0" r="0" b="0"/>
            <wp:docPr id="557107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07138" name="Picture 5571071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p w14:paraId="16971276" w14:textId="28CCE5AE" w:rsidR="00BD0C60" w:rsidRPr="0090206C" w:rsidRDefault="00BD0C60" w:rsidP="00112A19">
      <w:pPr>
        <w:pStyle w:val="ListBullet"/>
        <w:numPr>
          <w:ilvl w:val="0"/>
          <w:numId w:val="0"/>
        </w:numPr>
      </w:pPr>
    </w:p>
    <w:sectPr w:rsidR="00BD0C60" w:rsidRPr="0090206C" w:rsidSect="00BC4C9E">
      <w:footerReference w:type="default" r:id="rId28"/>
      <w:footerReference w:type="first" r:id="rId29"/>
      <w:pgSz w:w="12240" w:h="15840" w:code="1"/>
      <w:pgMar w:top="2016"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614388" w14:textId="77777777" w:rsidR="00801000" w:rsidRDefault="00801000" w:rsidP="005A20E2">
      <w:pPr>
        <w:spacing w:after="0"/>
      </w:pPr>
      <w:r>
        <w:separator/>
      </w:r>
    </w:p>
    <w:p w14:paraId="1C689672" w14:textId="77777777" w:rsidR="00801000" w:rsidRDefault="00801000"/>
    <w:p w14:paraId="73604550" w14:textId="77777777" w:rsidR="00801000" w:rsidRDefault="00801000" w:rsidP="009B4773"/>
    <w:p w14:paraId="4F500D37" w14:textId="77777777" w:rsidR="00801000" w:rsidRDefault="00801000" w:rsidP="00513832"/>
  </w:endnote>
  <w:endnote w:type="continuationSeparator" w:id="0">
    <w:p w14:paraId="271D09AB" w14:textId="77777777" w:rsidR="00801000" w:rsidRDefault="00801000" w:rsidP="005A20E2">
      <w:pPr>
        <w:spacing w:after="0"/>
      </w:pPr>
      <w:r>
        <w:continuationSeparator/>
      </w:r>
    </w:p>
    <w:p w14:paraId="2008A9FC" w14:textId="77777777" w:rsidR="00801000" w:rsidRDefault="00801000"/>
    <w:p w14:paraId="076DD941" w14:textId="77777777" w:rsidR="00801000" w:rsidRDefault="00801000" w:rsidP="009B4773"/>
    <w:p w14:paraId="1C3448A4" w14:textId="77777777" w:rsidR="00801000" w:rsidRDefault="00801000"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049430EB" w14:textId="77777777" w:rsidR="00C37C6C" w:rsidRDefault="00C37C6C" w:rsidP="00F8411A">
            <w:pPr>
              <w:pStyle w:val="Footer"/>
            </w:pP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DB276" w14:textId="77777777" w:rsidR="00404E77" w:rsidRPr="00404E77" w:rsidRDefault="00404E77" w:rsidP="00404E7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86A39" w14:textId="77777777" w:rsidR="00C80B04" w:rsidRPr="0084303E" w:rsidRDefault="00C80B04" w:rsidP="0084303E">
    <w:pPr>
      <w:spacing w:before="0" w:after="0"/>
      <w:rPr>
        <w:sz w:val="10"/>
        <w:szCs w:val="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57514" w14:textId="77777777" w:rsidR="00C80B04" w:rsidRPr="00F8411A" w:rsidRDefault="00C80B04" w:rsidP="00F8411A">
    <w:pPr>
      <w:pStyle w:val="Footer"/>
    </w:pPr>
    <w:r w:rsidRPr="00F8411A">
      <w:tab/>
    </w:r>
    <w:r w:rsidRPr="00F8411A">
      <w:fldChar w:fldCharType="begin"/>
    </w:r>
    <w:r w:rsidRPr="00F8411A">
      <w:instrText xml:space="preserve"> PAGE   \* MERGEFORMAT </w:instrText>
    </w:r>
    <w:r w:rsidRPr="00F8411A">
      <w:fldChar w:fldCharType="separate"/>
    </w:r>
    <w:r w:rsidR="00A858DE">
      <w:rPr>
        <w:noProof/>
      </w:rPr>
      <w:t>10</w:t>
    </w:r>
    <w:r w:rsidRPr="00F8411A">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8464971"/>
      <w:docPartObj>
        <w:docPartGallery w:val="Page Numbers (Bottom of Page)"/>
        <w:docPartUnique/>
      </w:docPartObj>
    </w:sdtPr>
    <w:sdtEndPr>
      <w:rPr>
        <w:noProof/>
      </w:rPr>
    </w:sdtEndPr>
    <w:sdtContent>
      <w:sdt>
        <w:sdtPr>
          <w:id w:val="-1849629864"/>
          <w:docPartObj>
            <w:docPartGallery w:val="Page Numbers (Bottom of Page)"/>
            <w:docPartUnique/>
          </w:docPartObj>
        </w:sdtPr>
        <w:sdtEndPr>
          <w:rPr>
            <w:noProof/>
          </w:rPr>
        </w:sdtEndPr>
        <w:sdtContent>
          <w:p w14:paraId="4A35E48F" w14:textId="77777777" w:rsidR="00C80B04" w:rsidRDefault="00C80B04" w:rsidP="00F8411A">
            <w:pPr>
              <w:pStyle w:val="Footer"/>
            </w:pPr>
            <w:r w:rsidRPr="002135FB">
              <w:t>January 24, 20</w:t>
            </w:r>
            <w:r>
              <w:t>XX</w:t>
            </w:r>
            <w:r w:rsidRPr="002135FB">
              <w:rPr>
                <w:lang w:val="ru-RU"/>
              </w:rPr>
              <w:t xml:space="preserve">                                                  </w:t>
            </w:r>
            <w:r>
              <w:rPr>
                <w:lang w:val="ru-RU"/>
              </w:rPr>
              <w:t xml:space="preserve">                  </w:t>
            </w:r>
            <w:r w:rsidRPr="002135FB">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14:paraId="108E26F5" w14:textId="77777777" w:rsidR="00C80B04" w:rsidRDefault="00000000" w:rsidP="00F8411A">
        <w:pPr>
          <w:pStyle w:val="Footer"/>
          <w:rPr>
            <w:noProof/>
          </w:rPr>
        </w:pP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567D" w14:textId="77777777" w:rsidR="00C37C6C" w:rsidRPr="00F8411A" w:rsidRDefault="00C37C6C" w:rsidP="00F8411A">
    <w:pPr>
      <w:pStyle w:val="Footer"/>
    </w:pPr>
    <w:r w:rsidRPr="00F8411A">
      <w:tab/>
    </w:r>
    <w:r w:rsidRPr="00F8411A">
      <w:fldChar w:fldCharType="begin"/>
    </w:r>
    <w:r w:rsidRPr="00F8411A">
      <w:instrText xml:space="preserve"> PAGE   \* MERGEFORMAT </w:instrText>
    </w:r>
    <w:r w:rsidRPr="00F8411A">
      <w:fldChar w:fldCharType="separate"/>
    </w:r>
    <w:r w:rsidR="0017334F">
      <w:rPr>
        <w:noProof/>
      </w:rPr>
      <w:t>18</w:t>
    </w:r>
    <w:r w:rsidRPr="00F8411A">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72E929C9" w14:textId="77777777" w:rsidR="00C37C6C" w:rsidRDefault="00C37C6C" w:rsidP="00F8411A">
            <w:pPr>
              <w:pStyle w:val="Footer"/>
            </w:pPr>
            <w:r w:rsidRPr="002135FB">
              <w:t>January 24, 20</w:t>
            </w:r>
            <w:r>
              <w:t>XX</w:t>
            </w:r>
            <w:r w:rsidRPr="002135FB">
              <w:rPr>
                <w:lang w:val="ru-RU"/>
              </w:rPr>
              <w:t xml:space="preserve">  </w:t>
            </w:r>
            <w:r>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14:paraId="75F4EFFD" w14:textId="77777777" w:rsidR="00C37C6C" w:rsidRDefault="00000000" w:rsidP="00F8411A">
        <w:pPr>
          <w:pStyle w:val="Footer"/>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85FD3" w14:textId="77777777" w:rsidR="00801000" w:rsidRDefault="00801000" w:rsidP="005A20E2">
      <w:pPr>
        <w:spacing w:after="0"/>
      </w:pPr>
      <w:r>
        <w:separator/>
      </w:r>
    </w:p>
    <w:p w14:paraId="5010E04B" w14:textId="77777777" w:rsidR="00801000" w:rsidRDefault="00801000"/>
    <w:p w14:paraId="32797164" w14:textId="77777777" w:rsidR="00801000" w:rsidRDefault="00801000" w:rsidP="009B4773"/>
    <w:p w14:paraId="77FFE27D" w14:textId="77777777" w:rsidR="00801000" w:rsidRDefault="00801000" w:rsidP="00513832"/>
  </w:footnote>
  <w:footnote w:type="continuationSeparator" w:id="0">
    <w:p w14:paraId="6C0FEFB1" w14:textId="77777777" w:rsidR="00801000" w:rsidRDefault="00801000" w:rsidP="005A20E2">
      <w:pPr>
        <w:spacing w:after="0"/>
      </w:pPr>
      <w:r>
        <w:continuationSeparator/>
      </w:r>
    </w:p>
    <w:p w14:paraId="3A6B517D" w14:textId="77777777" w:rsidR="00801000" w:rsidRDefault="00801000"/>
    <w:p w14:paraId="4221E960" w14:textId="77777777" w:rsidR="00801000" w:rsidRDefault="00801000" w:rsidP="009B4773"/>
    <w:p w14:paraId="2A02CDDC" w14:textId="77777777" w:rsidR="00801000" w:rsidRDefault="00801000" w:rsidP="005138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44C1A" w14:textId="77777777" w:rsidR="00C80B04" w:rsidRPr="002F0026" w:rsidRDefault="00C80B04" w:rsidP="0003123C">
    <w:pPr>
      <w:pStyle w:val="Header"/>
      <w:spacing w:before="0"/>
      <w:rPr>
        <w:rStyle w:val="Emphasis"/>
      </w:rPr>
    </w:pPr>
    <w:r w:rsidRPr="002F0026">
      <w:rPr>
        <w:rStyle w:val="SubtleEmphasis"/>
      </w:rPr>
      <w:t xml:space="preserve"> </w:t>
    </w:r>
    <w:r w:rsidRPr="002F0026">
      <w:rPr>
        <w:rStyle w:val="SubtleEmphasis"/>
      </w:rPr>
      <w:br/>
    </w:r>
    <w:r w:rsidRPr="002F0026">
      <w:rPr>
        <w:rStyle w:val="Emphasis"/>
        <w:noProof/>
        <w:lang w:val="en-AU" w:eastAsia="en-AU"/>
      </w:rPr>
      <mc:AlternateContent>
        <mc:Choice Requires="wps">
          <w:drawing>
            <wp:anchor distT="45720" distB="45720" distL="114300" distR="114300" simplePos="0" relativeHeight="251692032" behindDoc="1" locked="0" layoutInCell="1" allowOverlap="1" wp14:anchorId="2A0A8BBB" wp14:editId="719F44B2">
              <wp:simplePos x="0" y="0"/>
              <wp:positionH relativeFrom="page">
                <wp:align>center</wp:align>
              </wp:positionH>
              <wp:positionV relativeFrom="page">
                <wp:align>top</wp:align>
              </wp:positionV>
              <wp:extent cx="7772400" cy="1143000"/>
              <wp:effectExtent l="0" t="0" r="0" b="0"/>
              <wp:wrapNone/>
              <wp:docPr id="192" name="Text Box 2"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143000"/>
                      </a:xfrm>
                      <a:prstGeom prst="rect">
                        <a:avLst/>
                      </a:prstGeom>
                      <a:solidFill>
                        <a:srgbClr val="107082">
                          <a:alpha val="14902"/>
                        </a:srgbClr>
                      </a:solidFill>
                      <a:ln w="9525">
                        <a:noFill/>
                        <a:miter lim="800000"/>
                        <a:headEnd/>
                        <a:tailEnd/>
                      </a:ln>
                    </wps:spPr>
                    <wps:txbx>
                      <w:txbxContent>
                        <w:p w14:paraId="63A9C759" w14:textId="77777777" w:rsidR="00C80B04" w:rsidRDefault="00C80B04" w:rsidP="0003123C"/>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A0A8BBB" id="_x0000_t202" coordsize="21600,21600" o:spt="202" path="m,l,21600r21600,l21600,xe">
              <v:stroke joinstyle="miter"/>
              <v:path gradientshapeok="t" o:connecttype="rect"/>
            </v:shapetype>
            <v:shape id="Text Box 2" o:spid="_x0000_s1026" type="#_x0000_t202" alt="Decorative" style="position:absolute;margin-left:0;margin-top:0;width:612pt;height:90pt;z-index:-251624448;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" fillcolor="#107082" stroked="f">
              <v:fill opacity="9766f"/>
              <v:textbox inset="20mm,8mm">
                <w:txbxContent>
                  <w:p w14:paraId="63A9C759" w14:textId="77777777" w:rsidR="00C80B04" w:rsidRDefault="00C80B04" w:rsidP="0003123C"/>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5C21F" w14:textId="77777777" w:rsidR="00C80B04" w:rsidRDefault="00C80B04" w:rsidP="0003123C">
    <w:pPr>
      <w:pStyle w:val="Header"/>
      <w:spacing w:before="0"/>
    </w:pPr>
    <w:r>
      <w:rPr>
        <w:rStyle w:val="SubtleEmphasis"/>
      </w:rPr>
      <w:t xml:space="preserve"> </w:t>
    </w:r>
    <w:r>
      <w:rPr>
        <w:rStyle w:val="SubtleEmphasis"/>
      </w:rPr>
      <w:br/>
    </w:r>
    <w:r>
      <w:rPr>
        <w:noProof/>
        <w:lang w:val="en-AU" w:eastAsia="en-AU"/>
      </w:rPr>
      <mc:AlternateContent>
        <mc:Choice Requires="wps">
          <w:drawing>
            <wp:anchor distT="45720" distB="45720" distL="114300" distR="114300" simplePos="0" relativeHeight="251674624" behindDoc="1" locked="0" layoutInCell="1" allowOverlap="1" wp14:anchorId="061B509C" wp14:editId="60F03288">
              <wp:simplePos x="0" y="0"/>
              <wp:positionH relativeFrom="page">
                <wp:align>center</wp:align>
              </wp:positionH>
              <wp:positionV relativeFrom="page">
                <wp:align>top</wp:align>
              </wp:positionV>
              <wp:extent cx="10058400" cy="1143000"/>
              <wp:effectExtent l="0" t="0" r="0" b="0"/>
              <wp:wrapNone/>
              <wp:docPr id="9" name="Text Box 2"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chemeClr val="accent1">
                          <a:alpha val="50000"/>
                        </a:schemeClr>
                      </a:solidFill>
                      <a:ln w="9525">
                        <a:noFill/>
                        <a:miter lim="800000"/>
                        <a:headEnd/>
                        <a:tailEnd/>
                      </a:ln>
                    </wps:spPr>
                    <wps:txbx>
                      <w:txbxContent>
                        <w:p w14:paraId="6905EC1C" w14:textId="77777777" w:rsidR="00C80B04" w:rsidRDefault="00C80B04" w:rsidP="004411FB"/>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61B509C" id="_x0000_t202" coordsize="21600,21600" o:spt="202" path="m,l,21600r21600,l21600,xe">
              <v:stroke joinstyle="miter"/>
              <v:path gradientshapeok="t" o:connecttype="rect"/>
            </v:shapetype>
            <v:shape id="_x0000_s1027" type="#_x0000_t202" alt="Decorative" style="position:absolute;margin-left:0;margin-top:0;width:11in;height:90pt;z-index:-251641856;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" fillcolor="#f0cda1 [3204]" stroked="f">
              <v:fill opacity="32896f"/>
              <v:textbox inset="20mm,8mm">
                <w:txbxContent>
                  <w:p w14:paraId="6905EC1C" w14:textId="77777777" w:rsidR="00C80B04" w:rsidRDefault="00C80B04" w:rsidP="004411FB"/>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E2230" w14:textId="77777777" w:rsidR="00C80B04" w:rsidRDefault="00C80B04" w:rsidP="0003123C">
    <w:pPr>
      <w:pStyle w:val="Header"/>
      <w:spacing w:before="0"/>
    </w:pPr>
    <w:r w:rsidRPr="00E862EA">
      <w:rPr>
        <w:rFonts w:asciiTheme="majorHAnsi" w:hAnsiTheme="majorHAnsi"/>
        <w:b/>
        <w:color w:val="107082" w:themeColor="accent2"/>
        <w:sz w:val="28"/>
      </w:rPr>
      <w:t xml:space="preserve"> </w:t>
    </w:r>
    <w:r>
      <w:rPr>
        <w:rStyle w:val="SubtleEmphasis"/>
      </w:rPr>
      <w:br/>
    </w:r>
    <w:r>
      <w:rPr>
        <w:noProof/>
        <w:lang w:val="en-AU" w:eastAsia="en-AU"/>
      </w:rPr>
      <mc:AlternateContent>
        <mc:Choice Requires="wps">
          <w:drawing>
            <wp:anchor distT="45720" distB="45720" distL="114300" distR="114300" simplePos="0" relativeHeight="251689984" behindDoc="1" locked="0" layoutInCell="1" allowOverlap="1" wp14:anchorId="79CF7EA5" wp14:editId="283A67B8">
              <wp:simplePos x="0" y="0"/>
              <wp:positionH relativeFrom="page">
                <wp:align>center</wp:align>
              </wp:positionH>
              <wp:positionV relativeFrom="page">
                <wp:align>top</wp:align>
              </wp:positionV>
              <wp:extent cx="10058400" cy="1143000"/>
              <wp:effectExtent l="0" t="0" r="0" b="0"/>
              <wp:wrapNone/>
              <wp:docPr id="29" name="Text Box 2"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rgbClr val="107082">
                          <a:alpha val="14902"/>
                        </a:srgbClr>
                      </a:solidFill>
                      <a:ln w="9525">
                        <a:noFill/>
                        <a:miter lim="800000"/>
                        <a:headEnd/>
                        <a:tailEnd/>
                      </a:ln>
                    </wps:spPr>
                    <wps:txbx>
                      <w:txbxContent>
                        <w:p w14:paraId="642D7E21" w14:textId="77777777" w:rsidR="00C80B04" w:rsidRDefault="00C80B04" w:rsidP="0003123C"/>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9CF7EA5" id="_x0000_t202" coordsize="21600,21600" o:spt="202" path="m,l,21600r21600,l21600,xe">
              <v:stroke joinstyle="miter"/>
              <v:path gradientshapeok="t" o:connecttype="rect"/>
            </v:shapetype>
            <v:shape id="_x0000_s1028" type="#_x0000_t202" alt="Decorative" style="position:absolute;margin-left:0;margin-top:0;width:11in;height:90pt;z-index:-251626496;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" fillcolor="#107082" stroked="f">
              <v:fill opacity="9766f"/>
              <v:textbox inset="20mm,8mm">
                <w:txbxContent>
                  <w:p w14:paraId="642D7E21" w14:textId="77777777" w:rsidR="00C80B04" w:rsidRDefault="00C80B04" w:rsidP="0003123C"/>
                </w:txbxContent>
              </v:textbox>
              <w10:wrap anchorx="page" anchory="page"/>
            </v:shape>
          </w:pict>
        </mc:Fallback>
      </mc:AlternateContent>
    </w:r>
  </w:p>
  <w:p w14:paraId="799244C1" w14:textId="77777777" w:rsidR="00C80B04" w:rsidRDefault="00C80B04" w:rsidP="005A20E2">
    <w:pPr>
      <w:pStyle w:val="Header"/>
      <w:tabs>
        <w:tab w:val="clear" w:pos="9689"/>
        <w:tab w:val="right" w:pos="11057"/>
      </w:tabs>
      <w:ind w:left="-1134" w:right="-108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98A0C43C"/>
    <w:lvl w:ilvl="0">
      <w:start w:val="1"/>
      <w:numFmt w:val="decimal"/>
      <w:lvlText w:val="%1."/>
      <w:lvlJc w:val="left"/>
      <w:pPr>
        <w:tabs>
          <w:tab w:val="num" w:pos="720"/>
        </w:tabs>
        <w:ind w:left="720" w:hanging="360"/>
      </w:pPr>
    </w:lvl>
  </w:abstractNum>
  <w:abstractNum w:abstractNumId="1"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107082" w:themeColor="accent2"/>
      </w:rPr>
    </w:lvl>
  </w:abstractNum>
  <w:abstractNum w:abstractNumId="2" w15:restartNumberingAfterBreak="0">
    <w:nsid w:val="FFFFFF88"/>
    <w:multiLevelType w:val="singleLevel"/>
    <w:tmpl w:val="9E2A4BEA"/>
    <w:lvl w:ilvl="0">
      <w:start w:val="1"/>
      <w:numFmt w:val="decimal"/>
      <w:lvlText w:val="%1."/>
      <w:lvlJc w:val="left"/>
      <w:pPr>
        <w:tabs>
          <w:tab w:val="num" w:pos="360"/>
        </w:tabs>
        <w:ind w:left="360" w:hanging="360"/>
      </w:pPr>
    </w:lvl>
  </w:abstractNum>
  <w:abstractNum w:abstractNumId="3" w15:restartNumberingAfterBreak="0">
    <w:nsid w:val="FFFFFF89"/>
    <w:multiLevelType w:val="singleLevel"/>
    <w:tmpl w:val="AA6EDD94"/>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E91F2A"/>
    <w:multiLevelType w:val="hybridMultilevel"/>
    <w:tmpl w:val="6DC0BC34"/>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0675B0"/>
    <w:multiLevelType w:val="hybridMultilevel"/>
    <w:tmpl w:val="442A5648"/>
    <w:lvl w:ilvl="0" w:tplc="A4946864">
      <w:start w:val="1"/>
      <w:numFmt w:val="bullet"/>
      <w:pStyle w:val="Graphbullet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1B0354"/>
    <w:multiLevelType w:val="hybridMultilevel"/>
    <w:tmpl w:val="45869258"/>
    <w:lvl w:ilvl="0" w:tplc="0BF89C84">
      <w:start w:val="1"/>
      <w:numFmt w:val="bullet"/>
      <w:pStyle w:val="Graphbullet3"/>
      <w:lvlText w:val=""/>
      <w:lvlJc w:val="left"/>
      <w:pPr>
        <w:ind w:left="360" w:hanging="360"/>
      </w:pPr>
      <w:rPr>
        <w:rFonts w:ascii="Symbol" w:hAnsi="Symbol" w:hint="default"/>
        <w:color w:val="595959" w:themeColor="text1" w:themeTint="A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A86343"/>
    <w:multiLevelType w:val="hybridMultilevel"/>
    <w:tmpl w:val="DCAC3568"/>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134287"/>
    <w:multiLevelType w:val="multilevel"/>
    <w:tmpl w:val="007C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533D15"/>
    <w:multiLevelType w:val="hybridMultilevel"/>
    <w:tmpl w:val="C234D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09941A06"/>
    <w:multiLevelType w:val="hybridMultilevel"/>
    <w:tmpl w:val="3CB43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AB62834"/>
    <w:multiLevelType w:val="hybridMultilevel"/>
    <w:tmpl w:val="C08C66B0"/>
    <w:lvl w:ilvl="0" w:tplc="CFD2494C">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566B04"/>
    <w:multiLevelType w:val="hybridMultilevel"/>
    <w:tmpl w:val="7E7A932C"/>
    <w:lvl w:ilvl="0" w:tplc="7B30580C">
      <w:start w:val="1"/>
      <w:numFmt w:val="bullet"/>
      <w:lvlText w:val=""/>
      <w:lvlJc w:val="left"/>
      <w:pPr>
        <w:ind w:left="720" w:hanging="360"/>
      </w:pPr>
      <w:rPr>
        <w:rFonts w:ascii="Symbol" w:hAnsi="Symbol" w:hint="default"/>
        <w:color w:val="107082" w:themeColor="accent2"/>
        <w:u w:color="F0CDA1" w:themeColor="accent1"/>
      </w:rPr>
    </w:lvl>
    <w:lvl w:ilvl="1" w:tplc="21DA163A">
      <w:start w:val="1"/>
      <w:numFmt w:val="bullet"/>
      <w:lvlText w:val="o"/>
      <w:lvlJc w:val="left"/>
      <w:pPr>
        <w:ind w:left="1440" w:hanging="360"/>
      </w:pPr>
      <w:rPr>
        <w:rFonts w:ascii="Courier New" w:hAnsi="Courier New" w:hint="default"/>
        <w:color w:val="107082" w:themeColor="accent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920324"/>
    <w:multiLevelType w:val="hybridMultilevel"/>
    <w:tmpl w:val="6AF83516"/>
    <w:lvl w:ilvl="0" w:tplc="633C562A">
      <w:start w:val="1"/>
      <w:numFmt w:val="lowerLetter"/>
      <w:lvlText w:val="%1."/>
      <w:lvlJc w:val="left"/>
      <w:pPr>
        <w:ind w:left="720" w:hanging="360"/>
      </w:pPr>
      <w:rPr>
        <w:rFonts w:hint="default"/>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466C19"/>
    <w:multiLevelType w:val="multilevel"/>
    <w:tmpl w:val="AC0C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32639"/>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E3CF3"/>
    <w:multiLevelType w:val="multilevel"/>
    <w:tmpl w:val="C9DC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DB6146"/>
    <w:multiLevelType w:val="hybridMultilevel"/>
    <w:tmpl w:val="1DF0CA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7B872C6"/>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9448EF"/>
    <w:multiLevelType w:val="hybridMultilevel"/>
    <w:tmpl w:val="4D8EA860"/>
    <w:lvl w:ilvl="0" w:tplc="85C2F6F4">
      <w:start w:val="1"/>
      <w:numFmt w:val="bullet"/>
      <w:pStyle w:val="Graphbullet2"/>
      <w:lvlText w:val=""/>
      <w:lvlJc w:val="left"/>
      <w:pPr>
        <w:ind w:left="360" w:hanging="360"/>
      </w:pPr>
      <w:rPr>
        <w:rFonts w:ascii="Symbol" w:hAnsi="Symbol" w:hint="default"/>
        <w:color w:val="773809" w:themeColor="accent6" w:themeShade="80"/>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867BE"/>
    <w:multiLevelType w:val="hybridMultilevel"/>
    <w:tmpl w:val="80663A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331351"/>
    <w:multiLevelType w:val="hybridMultilevel"/>
    <w:tmpl w:val="72966E82"/>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CF1929"/>
    <w:multiLevelType w:val="hybridMultilevel"/>
    <w:tmpl w:val="BB044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21351B2"/>
    <w:multiLevelType w:val="hybridMultilevel"/>
    <w:tmpl w:val="C2A23606"/>
    <w:lvl w:ilvl="0" w:tplc="04090001">
      <w:start w:val="1"/>
      <w:numFmt w:val="bullet"/>
      <w:lvlText w:val=""/>
      <w:lvlJc w:val="left"/>
      <w:pPr>
        <w:ind w:left="360" w:hanging="360"/>
      </w:pPr>
      <w:rPr>
        <w:rFonts w:ascii="Symbol" w:hAnsi="Symbol" w:hint="default"/>
      </w:rPr>
    </w:lvl>
    <w:lvl w:ilvl="1" w:tplc="4D344304">
      <w:start w:val="1"/>
      <w:numFmt w:val="bullet"/>
      <w:lvlText w:val="o"/>
      <w:lvlJc w:val="center"/>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30B7AF6"/>
    <w:multiLevelType w:val="hybridMultilevel"/>
    <w:tmpl w:val="F46C5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E6C7223"/>
    <w:multiLevelType w:val="hybridMultilevel"/>
    <w:tmpl w:val="D6FAB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8F198D"/>
    <w:multiLevelType w:val="hybridMultilevel"/>
    <w:tmpl w:val="03680CDA"/>
    <w:lvl w:ilvl="0" w:tplc="8376AAF6">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2013B8"/>
    <w:multiLevelType w:val="hybridMultilevel"/>
    <w:tmpl w:val="7BF04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F425193"/>
    <w:multiLevelType w:val="hybridMultilevel"/>
    <w:tmpl w:val="2B4662AC"/>
    <w:lvl w:ilvl="0" w:tplc="F27AD300">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F92F8B"/>
    <w:multiLevelType w:val="hybridMultilevel"/>
    <w:tmpl w:val="4552D1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A2926AB"/>
    <w:multiLevelType w:val="hybridMultilevel"/>
    <w:tmpl w:val="74EAD57A"/>
    <w:lvl w:ilvl="0" w:tplc="21DA163A">
      <w:start w:val="1"/>
      <w:numFmt w:val="bullet"/>
      <w:lvlText w:val="o"/>
      <w:lvlJc w:val="left"/>
      <w:pPr>
        <w:ind w:left="720" w:hanging="360"/>
      </w:pPr>
      <w:rPr>
        <w:rFonts w:ascii="Courier New" w:hAnsi="Courier New"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26156C"/>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A33982"/>
    <w:multiLevelType w:val="hybridMultilevel"/>
    <w:tmpl w:val="F162007C"/>
    <w:lvl w:ilvl="0" w:tplc="D8745C70">
      <w:start w:val="1"/>
      <w:numFmt w:val="decimal"/>
      <w:lvlText w:val="%1."/>
      <w:lvlJc w:val="left"/>
      <w:pPr>
        <w:ind w:left="720" w:hanging="360"/>
      </w:pPr>
      <w:rPr>
        <w:rFonts w:asciiTheme="minorHAnsi" w:hAnsiTheme="minorHAnsi" w:cstheme="minorHAnsi" w:hint="default"/>
        <w:color w:val="10708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1D02171"/>
    <w:multiLevelType w:val="hybridMultilevel"/>
    <w:tmpl w:val="68700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FE6E66"/>
    <w:multiLevelType w:val="hybridMultilevel"/>
    <w:tmpl w:val="040A3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DB023C"/>
    <w:multiLevelType w:val="hybridMultilevel"/>
    <w:tmpl w:val="02829B4A"/>
    <w:lvl w:ilvl="0" w:tplc="CB6ECA12">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F4F44"/>
    <w:multiLevelType w:val="hybridMultilevel"/>
    <w:tmpl w:val="7F5EAAF0"/>
    <w:lvl w:ilvl="0" w:tplc="302A11E8">
      <w:start w:val="1"/>
      <w:numFmt w:val="decimal"/>
      <w:lvlText w:val="%1."/>
      <w:lvlJc w:val="left"/>
      <w:pPr>
        <w:ind w:left="720" w:hanging="360"/>
      </w:pPr>
      <w:rPr>
        <w:rFonts w:hint="default"/>
        <w:b/>
        <w:i/>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961309"/>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CA6214"/>
    <w:multiLevelType w:val="multilevel"/>
    <w:tmpl w:val="EC5C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01D07"/>
    <w:multiLevelType w:val="hybridMultilevel"/>
    <w:tmpl w:val="79DC4B2A"/>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1764776">
    <w:abstractNumId w:val="30"/>
  </w:num>
  <w:num w:numId="2" w16cid:durableId="101843041">
    <w:abstractNumId w:val="39"/>
  </w:num>
  <w:num w:numId="3" w16cid:durableId="491137609">
    <w:abstractNumId w:val="20"/>
  </w:num>
  <w:num w:numId="4" w16cid:durableId="1050223886">
    <w:abstractNumId w:val="28"/>
  </w:num>
  <w:num w:numId="5" w16cid:durableId="355469012">
    <w:abstractNumId w:val="16"/>
  </w:num>
  <w:num w:numId="6" w16cid:durableId="1788281806">
    <w:abstractNumId w:val="8"/>
  </w:num>
  <w:num w:numId="7" w16cid:durableId="788939809">
    <w:abstractNumId w:val="38"/>
  </w:num>
  <w:num w:numId="8" w16cid:durableId="1252156229">
    <w:abstractNumId w:val="14"/>
  </w:num>
  <w:num w:numId="9" w16cid:durableId="2070108092">
    <w:abstractNumId w:val="40"/>
  </w:num>
  <w:num w:numId="10" w16cid:durableId="1417048657">
    <w:abstractNumId w:val="34"/>
  </w:num>
  <w:num w:numId="11" w16cid:durableId="1298223640">
    <w:abstractNumId w:val="4"/>
  </w:num>
  <w:num w:numId="12" w16cid:durableId="94179395">
    <w:abstractNumId w:val="12"/>
  </w:num>
  <w:num w:numId="13" w16cid:durableId="2058578573">
    <w:abstractNumId w:val="19"/>
  </w:num>
  <w:num w:numId="14" w16cid:durableId="1241604066">
    <w:abstractNumId w:val="27"/>
  </w:num>
  <w:num w:numId="15" w16cid:durableId="1264994352">
    <w:abstractNumId w:val="23"/>
  </w:num>
  <w:num w:numId="16" w16cid:durableId="1475952356">
    <w:abstractNumId w:val="7"/>
  </w:num>
  <w:num w:numId="17" w16cid:durableId="1849247758">
    <w:abstractNumId w:val="29"/>
  </w:num>
  <w:num w:numId="18" w16cid:durableId="153228564">
    <w:abstractNumId w:val="42"/>
  </w:num>
  <w:num w:numId="19" w16cid:durableId="2094810642">
    <w:abstractNumId w:val="11"/>
  </w:num>
  <w:num w:numId="20" w16cid:durableId="1098674111">
    <w:abstractNumId w:val="32"/>
  </w:num>
  <w:num w:numId="21" w16cid:durableId="566066072">
    <w:abstractNumId w:val="13"/>
  </w:num>
  <w:num w:numId="22" w16cid:durableId="1699351961">
    <w:abstractNumId w:val="24"/>
  </w:num>
  <w:num w:numId="23" w16cid:durableId="688605466">
    <w:abstractNumId w:val="26"/>
  </w:num>
  <w:num w:numId="24" w16cid:durableId="273638122">
    <w:abstractNumId w:val="22"/>
  </w:num>
  <w:num w:numId="25" w16cid:durableId="1587610448">
    <w:abstractNumId w:val="25"/>
  </w:num>
  <w:num w:numId="26" w16cid:durableId="1577394154">
    <w:abstractNumId w:val="10"/>
  </w:num>
  <w:num w:numId="27" w16cid:durableId="1992908332">
    <w:abstractNumId w:val="36"/>
  </w:num>
  <w:num w:numId="28" w16cid:durableId="1538077491">
    <w:abstractNumId w:val="17"/>
  </w:num>
  <w:num w:numId="29" w16cid:durableId="1840392048">
    <w:abstractNumId w:val="6"/>
  </w:num>
  <w:num w:numId="30" w16cid:durableId="2008896069">
    <w:abstractNumId w:val="21"/>
  </w:num>
  <w:num w:numId="31" w16cid:durableId="1898471344">
    <w:abstractNumId w:val="5"/>
  </w:num>
  <w:num w:numId="32" w16cid:durableId="398869759">
    <w:abstractNumId w:val="31"/>
  </w:num>
  <w:num w:numId="33" w16cid:durableId="567763280">
    <w:abstractNumId w:val="33"/>
  </w:num>
  <w:num w:numId="34" w16cid:durableId="987856861">
    <w:abstractNumId w:val="3"/>
  </w:num>
  <w:num w:numId="35" w16cid:durableId="55706197">
    <w:abstractNumId w:val="1"/>
  </w:num>
  <w:num w:numId="36" w16cid:durableId="187377426">
    <w:abstractNumId w:val="2"/>
  </w:num>
  <w:num w:numId="37" w16cid:durableId="1364748044">
    <w:abstractNumId w:val="0"/>
  </w:num>
  <w:num w:numId="38" w16cid:durableId="233591734">
    <w:abstractNumId w:val="37"/>
  </w:num>
  <w:num w:numId="39" w16cid:durableId="196427359">
    <w:abstractNumId w:val="35"/>
  </w:num>
  <w:num w:numId="40" w16cid:durableId="74211029">
    <w:abstractNumId w:val="2"/>
  </w:num>
  <w:num w:numId="41" w16cid:durableId="174157034">
    <w:abstractNumId w:val="9"/>
  </w:num>
  <w:num w:numId="42" w16cid:durableId="839782881">
    <w:abstractNumId w:val="18"/>
  </w:num>
  <w:num w:numId="43" w16cid:durableId="201213849">
    <w:abstractNumId w:val="15"/>
  </w:num>
  <w:num w:numId="44" w16cid:durableId="1282416562">
    <w:abstractNumId w:val="4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781"/>
    <w:rsid w:val="0000092E"/>
    <w:rsid w:val="00003408"/>
    <w:rsid w:val="00012A83"/>
    <w:rsid w:val="00017C3C"/>
    <w:rsid w:val="00021F2E"/>
    <w:rsid w:val="00026EAE"/>
    <w:rsid w:val="0003123C"/>
    <w:rsid w:val="00032A10"/>
    <w:rsid w:val="00043FFE"/>
    <w:rsid w:val="00044074"/>
    <w:rsid w:val="0004430C"/>
    <w:rsid w:val="00045D41"/>
    <w:rsid w:val="000612A6"/>
    <w:rsid w:val="00066DE2"/>
    <w:rsid w:val="00073F08"/>
    <w:rsid w:val="00077931"/>
    <w:rsid w:val="00084E91"/>
    <w:rsid w:val="000900B6"/>
    <w:rsid w:val="000A649E"/>
    <w:rsid w:val="000A7626"/>
    <w:rsid w:val="000B5DA2"/>
    <w:rsid w:val="000C1C28"/>
    <w:rsid w:val="000C5872"/>
    <w:rsid w:val="000E0979"/>
    <w:rsid w:val="000E1544"/>
    <w:rsid w:val="00112106"/>
    <w:rsid w:val="00112A19"/>
    <w:rsid w:val="001155CE"/>
    <w:rsid w:val="001225D9"/>
    <w:rsid w:val="00124370"/>
    <w:rsid w:val="00160392"/>
    <w:rsid w:val="0017334F"/>
    <w:rsid w:val="001A5429"/>
    <w:rsid w:val="001D1C22"/>
    <w:rsid w:val="001D59C9"/>
    <w:rsid w:val="001E11F1"/>
    <w:rsid w:val="001E1E58"/>
    <w:rsid w:val="00206719"/>
    <w:rsid w:val="00224FF2"/>
    <w:rsid w:val="00240312"/>
    <w:rsid w:val="00247B17"/>
    <w:rsid w:val="00252E4A"/>
    <w:rsid w:val="002642A8"/>
    <w:rsid w:val="002A137B"/>
    <w:rsid w:val="002F0026"/>
    <w:rsid w:val="0031130D"/>
    <w:rsid w:val="00314A6F"/>
    <w:rsid w:val="00334394"/>
    <w:rsid w:val="00347AF5"/>
    <w:rsid w:val="00360F98"/>
    <w:rsid w:val="00362478"/>
    <w:rsid w:val="00366415"/>
    <w:rsid w:val="00374421"/>
    <w:rsid w:val="003B5758"/>
    <w:rsid w:val="003B6688"/>
    <w:rsid w:val="003D59A7"/>
    <w:rsid w:val="003E78A7"/>
    <w:rsid w:val="003F0714"/>
    <w:rsid w:val="003F13B0"/>
    <w:rsid w:val="003F5F4A"/>
    <w:rsid w:val="00403423"/>
    <w:rsid w:val="00404E77"/>
    <w:rsid w:val="00423C21"/>
    <w:rsid w:val="004262DD"/>
    <w:rsid w:val="0042646F"/>
    <w:rsid w:val="00435096"/>
    <w:rsid w:val="004411FB"/>
    <w:rsid w:val="00443212"/>
    <w:rsid w:val="00493EC0"/>
    <w:rsid w:val="00495909"/>
    <w:rsid w:val="004B5251"/>
    <w:rsid w:val="004C7B3E"/>
    <w:rsid w:val="00513832"/>
    <w:rsid w:val="00526C37"/>
    <w:rsid w:val="00533047"/>
    <w:rsid w:val="00577B45"/>
    <w:rsid w:val="00590C1B"/>
    <w:rsid w:val="005919AF"/>
    <w:rsid w:val="005A20E2"/>
    <w:rsid w:val="005B6A1A"/>
    <w:rsid w:val="005D2146"/>
    <w:rsid w:val="005E1431"/>
    <w:rsid w:val="005F6388"/>
    <w:rsid w:val="006323ED"/>
    <w:rsid w:val="006329E1"/>
    <w:rsid w:val="00633E73"/>
    <w:rsid w:val="00647392"/>
    <w:rsid w:val="00655308"/>
    <w:rsid w:val="00664450"/>
    <w:rsid w:val="006936EB"/>
    <w:rsid w:val="006A1819"/>
    <w:rsid w:val="006B2383"/>
    <w:rsid w:val="006C0DC6"/>
    <w:rsid w:val="006C42CF"/>
    <w:rsid w:val="006D0144"/>
    <w:rsid w:val="006D6E5A"/>
    <w:rsid w:val="006E3FC8"/>
    <w:rsid w:val="006F63B1"/>
    <w:rsid w:val="0071248E"/>
    <w:rsid w:val="007157EF"/>
    <w:rsid w:val="0073193C"/>
    <w:rsid w:val="0073670F"/>
    <w:rsid w:val="00740FCE"/>
    <w:rsid w:val="00753E67"/>
    <w:rsid w:val="007B17C4"/>
    <w:rsid w:val="007B1F5A"/>
    <w:rsid w:val="007B3AB6"/>
    <w:rsid w:val="007B5AFF"/>
    <w:rsid w:val="007C136F"/>
    <w:rsid w:val="007C5AF4"/>
    <w:rsid w:val="007D5767"/>
    <w:rsid w:val="007F793B"/>
    <w:rsid w:val="00801000"/>
    <w:rsid w:val="00813EC8"/>
    <w:rsid w:val="00817F8C"/>
    <w:rsid w:val="0083428B"/>
    <w:rsid w:val="008422E6"/>
    <w:rsid w:val="0084303E"/>
    <w:rsid w:val="00872F06"/>
    <w:rsid w:val="00876F99"/>
    <w:rsid w:val="008820B3"/>
    <w:rsid w:val="00886169"/>
    <w:rsid w:val="008965F6"/>
    <w:rsid w:val="008A2B5E"/>
    <w:rsid w:val="008D3386"/>
    <w:rsid w:val="008F704C"/>
    <w:rsid w:val="0090206C"/>
    <w:rsid w:val="00902998"/>
    <w:rsid w:val="00912C1B"/>
    <w:rsid w:val="0092125E"/>
    <w:rsid w:val="00924319"/>
    <w:rsid w:val="009461DF"/>
    <w:rsid w:val="00952A7A"/>
    <w:rsid w:val="00974BF8"/>
    <w:rsid w:val="00974DD3"/>
    <w:rsid w:val="009A3B33"/>
    <w:rsid w:val="009A45A0"/>
    <w:rsid w:val="009B35B5"/>
    <w:rsid w:val="009B4773"/>
    <w:rsid w:val="009B64F8"/>
    <w:rsid w:val="009D2556"/>
    <w:rsid w:val="00A41799"/>
    <w:rsid w:val="00A630FD"/>
    <w:rsid w:val="00A74908"/>
    <w:rsid w:val="00A85781"/>
    <w:rsid w:val="00A858DE"/>
    <w:rsid w:val="00A91213"/>
    <w:rsid w:val="00A960DC"/>
    <w:rsid w:val="00AA29B1"/>
    <w:rsid w:val="00AA66D7"/>
    <w:rsid w:val="00AC100C"/>
    <w:rsid w:val="00AC3653"/>
    <w:rsid w:val="00AE0241"/>
    <w:rsid w:val="00AE5008"/>
    <w:rsid w:val="00B26302"/>
    <w:rsid w:val="00B27212"/>
    <w:rsid w:val="00B37B3B"/>
    <w:rsid w:val="00B44C47"/>
    <w:rsid w:val="00B57756"/>
    <w:rsid w:val="00B57F4F"/>
    <w:rsid w:val="00B7636D"/>
    <w:rsid w:val="00B80CF1"/>
    <w:rsid w:val="00BA2A38"/>
    <w:rsid w:val="00BA31C4"/>
    <w:rsid w:val="00BB02E6"/>
    <w:rsid w:val="00BC4C9E"/>
    <w:rsid w:val="00BD0C60"/>
    <w:rsid w:val="00C122A7"/>
    <w:rsid w:val="00C17BCF"/>
    <w:rsid w:val="00C3246A"/>
    <w:rsid w:val="00C37C6C"/>
    <w:rsid w:val="00C65564"/>
    <w:rsid w:val="00C80B04"/>
    <w:rsid w:val="00CA61D8"/>
    <w:rsid w:val="00CC2DA1"/>
    <w:rsid w:val="00CD1D98"/>
    <w:rsid w:val="00CE6BBD"/>
    <w:rsid w:val="00CF1267"/>
    <w:rsid w:val="00D13200"/>
    <w:rsid w:val="00D26769"/>
    <w:rsid w:val="00D27AF8"/>
    <w:rsid w:val="00D545F3"/>
    <w:rsid w:val="00D6543F"/>
    <w:rsid w:val="00D74E0C"/>
    <w:rsid w:val="00D83966"/>
    <w:rsid w:val="00D94688"/>
    <w:rsid w:val="00D96CD3"/>
    <w:rsid w:val="00DB4C65"/>
    <w:rsid w:val="00DB5A2E"/>
    <w:rsid w:val="00DC0528"/>
    <w:rsid w:val="00DC1104"/>
    <w:rsid w:val="00DC2470"/>
    <w:rsid w:val="00DC7466"/>
    <w:rsid w:val="00DC7E1C"/>
    <w:rsid w:val="00DE16D8"/>
    <w:rsid w:val="00DE4AC5"/>
    <w:rsid w:val="00DE65A2"/>
    <w:rsid w:val="00DF017E"/>
    <w:rsid w:val="00DF2DCC"/>
    <w:rsid w:val="00E01D0E"/>
    <w:rsid w:val="00E16215"/>
    <w:rsid w:val="00E172D0"/>
    <w:rsid w:val="00E31650"/>
    <w:rsid w:val="00E35169"/>
    <w:rsid w:val="00E53724"/>
    <w:rsid w:val="00E552C8"/>
    <w:rsid w:val="00E6125F"/>
    <w:rsid w:val="00E659FD"/>
    <w:rsid w:val="00E75006"/>
    <w:rsid w:val="00E84350"/>
    <w:rsid w:val="00E85863"/>
    <w:rsid w:val="00E862EA"/>
    <w:rsid w:val="00E91AE4"/>
    <w:rsid w:val="00EA0789"/>
    <w:rsid w:val="00EA431D"/>
    <w:rsid w:val="00EC34AF"/>
    <w:rsid w:val="00EC4BCD"/>
    <w:rsid w:val="00EE04C4"/>
    <w:rsid w:val="00F33F5E"/>
    <w:rsid w:val="00F60840"/>
    <w:rsid w:val="00F75B86"/>
    <w:rsid w:val="00F77933"/>
    <w:rsid w:val="00F8411A"/>
    <w:rsid w:val="00FA7026"/>
    <w:rsid w:val="00FC1405"/>
    <w:rsid w:val="00FF0913"/>
    <w:rsid w:val="00FF7EFE"/>
    <w:rsid w:val="71619DB1"/>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882B1"/>
  <w15:chartTrackingRefBased/>
  <w15:docId w15:val="{F13D217C-BCD4-4D7F-8F0D-68191565E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FF2"/>
    <w:pPr>
      <w:spacing w:before="120" w:after="120" w:line="288" w:lineRule="auto"/>
    </w:pPr>
    <w:rPr>
      <w:color w:val="595959" w:themeColor="text1" w:themeTint="A6"/>
      <w:sz w:val="24"/>
    </w:rPr>
  </w:style>
  <w:style w:type="paragraph" w:styleId="Heading1">
    <w:name w:val="heading 1"/>
    <w:basedOn w:val="Normal"/>
    <w:next w:val="Normal"/>
    <w:link w:val="Heading1Char"/>
    <w:uiPriority w:val="9"/>
    <w:qFormat/>
    <w:rsid w:val="00C80B04"/>
    <w:pPr>
      <w:keepNext/>
      <w:keepLines/>
      <w:outlineLvl w:val="0"/>
    </w:pPr>
    <w:rPr>
      <w:rFonts w:asciiTheme="majorHAnsi" w:eastAsiaTheme="majorEastAsia" w:hAnsiTheme="majorHAnsi" w:cstheme="majorBidi"/>
      <w:b/>
      <w:caps/>
      <w:color w:val="107082" w:themeColor="accent2"/>
      <w:sz w:val="44"/>
      <w:szCs w:val="32"/>
    </w:rPr>
  </w:style>
  <w:style w:type="paragraph" w:styleId="Heading2">
    <w:name w:val="heading 2"/>
    <w:basedOn w:val="Normal"/>
    <w:next w:val="Normal"/>
    <w:link w:val="Heading2Char"/>
    <w:uiPriority w:val="9"/>
    <w:qFormat/>
    <w:rsid w:val="00664450"/>
    <w:pPr>
      <w:spacing w:line="240" w:lineRule="auto"/>
      <w:outlineLvl w:val="1"/>
    </w:pPr>
    <w:rPr>
      <w:rFonts w:asciiTheme="majorHAnsi" w:hAnsiTheme="majorHAnsi"/>
      <w:b/>
      <w:color w:val="D17406" w:themeColor="accent5" w:themeShade="BF"/>
      <w:sz w:val="40"/>
      <w:szCs w:val="36"/>
    </w:rPr>
  </w:style>
  <w:style w:type="paragraph" w:styleId="Heading3">
    <w:name w:val="heading 3"/>
    <w:basedOn w:val="Normal"/>
    <w:next w:val="Normal"/>
    <w:link w:val="Heading3Char"/>
    <w:uiPriority w:val="9"/>
    <w:semiHidden/>
    <w:qFormat/>
    <w:rsid w:val="001A5429"/>
    <w:pPr>
      <w:keepNext/>
      <w:keepLines/>
      <w:spacing w:before="40" w:after="0"/>
      <w:outlineLvl w:val="2"/>
    </w:pPr>
    <w:rPr>
      <w:rFonts w:asciiTheme="majorHAnsi" w:eastAsiaTheme="majorEastAsia" w:hAnsiTheme="majorHAnsi" w:cstheme="majorBidi"/>
      <w:color w:val="AC6C1B" w:themeColor="accent1" w:themeShade="7F"/>
      <w:szCs w:val="24"/>
    </w:rPr>
  </w:style>
  <w:style w:type="paragraph" w:styleId="Heading4">
    <w:name w:val="heading 4"/>
    <w:basedOn w:val="Normal"/>
    <w:next w:val="Normal"/>
    <w:link w:val="Heading4Char"/>
    <w:uiPriority w:val="9"/>
    <w:semiHidden/>
    <w:qFormat/>
    <w:rsid w:val="001A5429"/>
    <w:pPr>
      <w:keepNext/>
      <w:keepLines/>
      <w:spacing w:before="40" w:after="0"/>
      <w:outlineLvl w:val="3"/>
    </w:pPr>
    <w:rPr>
      <w:rFonts w:asciiTheme="majorHAnsi" w:eastAsiaTheme="majorEastAsia" w:hAnsiTheme="majorHAnsi" w:cstheme="majorBidi"/>
      <w:i/>
      <w:iCs/>
      <w:color w:val="E29E4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5A20E2"/>
    <w:pPr>
      <w:tabs>
        <w:tab w:val="center" w:pos="4844"/>
        <w:tab w:val="right" w:pos="9689"/>
      </w:tabs>
      <w:spacing w:after="0"/>
    </w:pPr>
  </w:style>
  <w:style w:type="character" w:customStyle="1" w:styleId="HeaderChar">
    <w:name w:val="Header Char"/>
    <w:basedOn w:val="DefaultParagraphFont"/>
    <w:link w:val="Header"/>
    <w:uiPriority w:val="99"/>
    <w:rsid w:val="00347AF5"/>
    <w:rPr>
      <w:color w:val="595959" w:themeColor="text1" w:themeTint="A6"/>
      <w:sz w:val="24"/>
    </w:rPr>
  </w:style>
  <w:style w:type="paragraph" w:styleId="Footer">
    <w:name w:val="footer"/>
    <w:basedOn w:val="Normal"/>
    <w:link w:val="FooterChar"/>
    <w:uiPriority w:val="99"/>
    <w:rsid w:val="00423C21"/>
    <w:pPr>
      <w:pBdr>
        <w:top w:val="single" w:sz="8" w:space="1" w:color="64B2C1" w:themeColor="background2"/>
      </w:pBdr>
      <w:tabs>
        <w:tab w:val="right" w:pos="10080"/>
      </w:tabs>
      <w:spacing w:after="0" w:line="240" w:lineRule="auto"/>
    </w:pPr>
    <w:rPr>
      <w:sz w:val="18"/>
    </w:rPr>
  </w:style>
  <w:style w:type="character" w:customStyle="1" w:styleId="FooterChar">
    <w:name w:val="Footer Char"/>
    <w:basedOn w:val="DefaultParagraphFont"/>
    <w:link w:val="Footer"/>
    <w:uiPriority w:val="99"/>
    <w:rsid w:val="00423C21"/>
    <w:rPr>
      <w:color w:val="595959" w:themeColor="text1" w:themeTint="A6"/>
      <w:sz w:val="18"/>
    </w:rPr>
  </w:style>
  <w:style w:type="character" w:styleId="PlaceholderText">
    <w:name w:val="Placeholder Text"/>
    <w:basedOn w:val="DefaultParagraphFont"/>
    <w:uiPriority w:val="99"/>
    <w:semiHidden/>
    <w:rsid w:val="005A20E2"/>
    <w:rPr>
      <w:color w:val="808080"/>
    </w:rPr>
  </w:style>
  <w:style w:type="paragraph" w:styleId="Title">
    <w:name w:val="Title"/>
    <w:basedOn w:val="Normal"/>
    <w:next w:val="Normal"/>
    <w:link w:val="TitleChar"/>
    <w:uiPriority w:val="10"/>
    <w:qFormat/>
    <w:rsid w:val="00C80B04"/>
    <w:pPr>
      <w:spacing w:after="0"/>
      <w:contextualSpacing/>
      <w:jc w:val="center"/>
    </w:pPr>
    <w:rPr>
      <w:rFonts w:asciiTheme="majorHAnsi" w:eastAsiaTheme="majorEastAsia" w:hAnsiTheme="majorHAnsi" w:cstheme="majorBidi"/>
      <w:b/>
      <w:color w:val="auto"/>
      <w:spacing w:val="-10"/>
      <w:kern w:val="28"/>
      <w:sz w:val="96"/>
      <w:szCs w:val="56"/>
    </w:rPr>
  </w:style>
  <w:style w:type="character" w:customStyle="1" w:styleId="TitleChar">
    <w:name w:val="Title Char"/>
    <w:basedOn w:val="DefaultParagraphFont"/>
    <w:link w:val="Title"/>
    <w:uiPriority w:val="10"/>
    <w:rsid w:val="00C80B04"/>
    <w:rPr>
      <w:rFonts w:asciiTheme="majorHAnsi" w:eastAsiaTheme="majorEastAsia" w:hAnsiTheme="majorHAnsi" w:cstheme="majorBidi"/>
      <w:b/>
      <w:spacing w:val="-10"/>
      <w:kern w:val="28"/>
      <w:sz w:val="96"/>
      <w:szCs w:val="56"/>
    </w:rPr>
  </w:style>
  <w:style w:type="paragraph" w:styleId="Subtitle">
    <w:name w:val="Subtitle"/>
    <w:basedOn w:val="Normal"/>
    <w:next w:val="Normal"/>
    <w:link w:val="SubtitleChar"/>
    <w:uiPriority w:val="11"/>
    <w:qFormat/>
    <w:rsid w:val="00D83966"/>
    <w:pPr>
      <w:numPr>
        <w:ilvl w:val="1"/>
      </w:numPr>
      <w:spacing w:after="0"/>
      <w:jc w:val="center"/>
    </w:pPr>
    <w:rPr>
      <w:rFonts w:eastAsiaTheme="minorEastAsia"/>
      <w:b/>
      <w:i/>
      <w:color w:val="107082" w:themeColor="accent2"/>
      <w:spacing w:val="15"/>
      <w:sz w:val="48"/>
    </w:rPr>
  </w:style>
  <w:style w:type="character" w:customStyle="1" w:styleId="SubtitleChar">
    <w:name w:val="Subtitle Char"/>
    <w:basedOn w:val="DefaultParagraphFont"/>
    <w:link w:val="Subtitle"/>
    <w:uiPriority w:val="11"/>
    <w:rsid w:val="00D83966"/>
    <w:rPr>
      <w:rFonts w:eastAsiaTheme="minorEastAsia"/>
      <w:b/>
      <w:i/>
      <w:color w:val="107082" w:themeColor="accent2"/>
      <w:spacing w:val="15"/>
      <w:sz w:val="48"/>
    </w:rPr>
  </w:style>
  <w:style w:type="character" w:customStyle="1" w:styleId="Heading1Char">
    <w:name w:val="Heading 1 Char"/>
    <w:basedOn w:val="DefaultParagraphFont"/>
    <w:link w:val="Heading1"/>
    <w:uiPriority w:val="9"/>
    <w:rsid w:val="00C80B04"/>
    <w:rPr>
      <w:rFonts w:asciiTheme="majorHAnsi" w:eastAsiaTheme="majorEastAsia" w:hAnsiTheme="majorHAnsi" w:cstheme="majorBidi"/>
      <w:b/>
      <w:caps/>
      <w:color w:val="107082" w:themeColor="accent2"/>
      <w:sz w:val="44"/>
      <w:szCs w:val="32"/>
    </w:rPr>
  </w:style>
  <w:style w:type="paragraph" w:customStyle="1" w:styleId="Default">
    <w:name w:val="Default"/>
    <w:semiHidden/>
    <w:rsid w:val="005D2146"/>
    <w:pPr>
      <w:autoSpaceDE w:val="0"/>
      <w:autoSpaceDN w:val="0"/>
      <w:adjustRightInd w:val="0"/>
      <w:spacing w:after="0" w:line="240" w:lineRule="auto"/>
    </w:pPr>
    <w:rPr>
      <w:rFonts w:ascii="Arial" w:hAnsi="Arial" w:cs="Arial"/>
      <w:color w:val="000000"/>
      <w:sz w:val="24"/>
      <w:szCs w:val="24"/>
    </w:rPr>
  </w:style>
  <w:style w:type="character" w:customStyle="1" w:styleId="A3">
    <w:name w:val="A3"/>
    <w:uiPriority w:val="99"/>
    <w:semiHidden/>
    <w:rsid w:val="005D2146"/>
    <w:rPr>
      <w:i/>
      <w:iCs/>
      <w:color w:val="545758"/>
      <w:sz w:val="28"/>
      <w:szCs w:val="28"/>
    </w:rPr>
  </w:style>
  <w:style w:type="paragraph" w:styleId="ListParagraph">
    <w:name w:val="List Paragraph"/>
    <w:basedOn w:val="Normal"/>
    <w:uiPriority w:val="34"/>
    <w:semiHidden/>
    <w:qFormat/>
    <w:rsid w:val="005D2146"/>
    <w:pPr>
      <w:ind w:left="720"/>
      <w:contextualSpacing/>
    </w:pPr>
  </w:style>
  <w:style w:type="character" w:styleId="SubtleEmphasis">
    <w:name w:val="Subtle Emphasis"/>
    <w:uiPriority w:val="19"/>
    <w:qFormat/>
    <w:rsid w:val="00E85863"/>
    <w:rPr>
      <w:rFonts w:asciiTheme="majorHAnsi" w:hAnsiTheme="majorHAnsi"/>
      <w:b/>
      <w:i w:val="0"/>
      <w:color w:val="107082" w:themeColor="accent2"/>
      <w:sz w:val="28"/>
    </w:rPr>
  </w:style>
  <w:style w:type="character" w:styleId="Emphasis">
    <w:name w:val="Emphasis"/>
    <w:uiPriority w:val="20"/>
    <w:qFormat/>
    <w:rsid w:val="00F33F5E"/>
    <w:rPr>
      <w:rFonts w:cstheme="minorHAnsi"/>
      <w:i/>
      <w:color w:val="331D01"/>
    </w:rPr>
  </w:style>
  <w:style w:type="character" w:styleId="IntenseEmphasis">
    <w:name w:val="Intense Emphasis"/>
    <w:uiPriority w:val="21"/>
    <w:semiHidden/>
    <w:qFormat/>
    <w:rsid w:val="00AE0241"/>
    <w:rPr>
      <w:color w:val="595959" w:themeColor="text1" w:themeTint="A6"/>
      <w:sz w:val="20"/>
    </w:rPr>
  </w:style>
  <w:style w:type="table" w:styleId="TableGrid">
    <w:name w:val="Table Grid"/>
    <w:basedOn w:val="Table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3304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047"/>
    <w:rPr>
      <w:rFonts w:ascii="Segoe UI" w:hAnsi="Segoe UI" w:cs="Segoe UI"/>
      <w:i/>
      <w:color w:val="595959" w:themeColor="text1" w:themeTint="A6"/>
      <w:sz w:val="18"/>
      <w:szCs w:val="18"/>
    </w:rPr>
  </w:style>
  <w:style w:type="character" w:customStyle="1" w:styleId="Heading2Char">
    <w:name w:val="Heading 2 Char"/>
    <w:basedOn w:val="DefaultParagraphFont"/>
    <w:link w:val="Heading2"/>
    <w:uiPriority w:val="9"/>
    <w:rsid w:val="00664450"/>
    <w:rPr>
      <w:rFonts w:asciiTheme="majorHAnsi" w:hAnsiTheme="majorHAnsi"/>
      <w:b/>
      <w:color w:val="D17406" w:themeColor="accent5" w:themeShade="BF"/>
      <w:sz w:val="40"/>
      <w:szCs w:val="36"/>
    </w:rPr>
  </w:style>
  <w:style w:type="character" w:customStyle="1" w:styleId="Heading3Char">
    <w:name w:val="Heading 3 Char"/>
    <w:basedOn w:val="DefaultParagraphFont"/>
    <w:link w:val="Heading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Heading4Char">
    <w:name w:val="Heading 4 Char"/>
    <w:basedOn w:val="DefaultParagraphFont"/>
    <w:link w:val="Heading4"/>
    <w:uiPriority w:val="9"/>
    <w:semiHidden/>
    <w:rsid w:val="00347AF5"/>
    <w:rPr>
      <w:rFonts w:asciiTheme="majorHAnsi" w:eastAsiaTheme="majorEastAsia" w:hAnsiTheme="majorHAnsi" w:cstheme="majorBidi"/>
      <w:i/>
      <w:iCs/>
      <w:color w:val="E29E4A" w:themeColor="accent1" w:themeShade="BF"/>
      <w:sz w:val="24"/>
    </w:rPr>
  </w:style>
  <w:style w:type="paragraph" w:styleId="TOCHeading">
    <w:name w:val="TOC Heading"/>
    <w:basedOn w:val="Normal"/>
    <w:next w:val="Normal"/>
    <w:uiPriority w:val="39"/>
    <w:qFormat/>
    <w:rsid w:val="00224FF2"/>
    <w:pPr>
      <w:spacing w:after="0"/>
    </w:pPr>
    <w:rPr>
      <w:rFonts w:asciiTheme="majorHAnsi" w:hAnsiTheme="majorHAnsi"/>
      <w:b/>
      <w:color w:val="107082" w:themeColor="accent2"/>
      <w:sz w:val="32"/>
    </w:rPr>
  </w:style>
  <w:style w:type="paragraph" w:styleId="TOC1">
    <w:name w:val="toc 1"/>
    <w:basedOn w:val="Normal"/>
    <w:next w:val="Normal"/>
    <w:autoRedefine/>
    <w:uiPriority w:val="39"/>
    <w:rsid w:val="006D6E5A"/>
    <w:pPr>
      <w:tabs>
        <w:tab w:val="right" w:leader="dot" w:pos="10790"/>
      </w:tabs>
      <w:spacing w:after="100"/>
    </w:pPr>
  </w:style>
  <w:style w:type="character" w:styleId="Hyperlink">
    <w:name w:val="Hyperlink"/>
    <w:basedOn w:val="DefaultParagraphFont"/>
    <w:uiPriority w:val="99"/>
    <w:unhideWhenUsed/>
    <w:rsid w:val="001E1E58"/>
    <w:rPr>
      <w:color w:val="000000" w:themeColor="hyperlink"/>
      <w:u w:val="single"/>
    </w:rPr>
  </w:style>
  <w:style w:type="paragraph" w:styleId="TOC2">
    <w:name w:val="toc 2"/>
    <w:basedOn w:val="Normal"/>
    <w:next w:val="Normal"/>
    <w:autoRedefine/>
    <w:uiPriority w:val="39"/>
    <w:rsid w:val="00D94688"/>
    <w:pPr>
      <w:tabs>
        <w:tab w:val="right" w:leader="dot" w:pos="5256"/>
      </w:tabs>
      <w:spacing w:after="100"/>
      <w:ind w:left="360"/>
    </w:pPr>
  </w:style>
  <w:style w:type="character" w:styleId="CommentReference">
    <w:name w:val="annotation reference"/>
    <w:basedOn w:val="DefaultParagraphFont"/>
    <w:uiPriority w:val="99"/>
    <w:semiHidden/>
    <w:unhideWhenUsed/>
    <w:rsid w:val="007C136F"/>
    <w:rPr>
      <w:sz w:val="16"/>
      <w:szCs w:val="16"/>
    </w:rPr>
  </w:style>
  <w:style w:type="paragraph" w:styleId="NoSpacing">
    <w:name w:val="No Spacing"/>
    <w:uiPriority w:val="1"/>
    <w:semiHidden/>
    <w:qFormat/>
    <w:rsid w:val="009B35B5"/>
    <w:pPr>
      <w:spacing w:after="0" w:line="240" w:lineRule="auto"/>
    </w:pPr>
    <w:rPr>
      <w:i/>
      <w:color w:val="595959" w:themeColor="text1" w:themeTint="A6"/>
      <w:sz w:val="24"/>
    </w:rPr>
  </w:style>
  <w:style w:type="paragraph" w:styleId="ListBullet">
    <w:name w:val="List Bullet"/>
    <w:basedOn w:val="Normal"/>
    <w:uiPriority w:val="99"/>
    <w:rsid w:val="0003123C"/>
    <w:pPr>
      <w:numPr>
        <w:numId w:val="16"/>
      </w:numPr>
      <w:spacing w:before="0" w:after="200" w:line="276" w:lineRule="auto"/>
      <w:ind w:left="340" w:hanging="340"/>
    </w:pPr>
  </w:style>
  <w:style w:type="paragraph" w:styleId="ListNumber">
    <w:name w:val="List Number"/>
    <w:basedOn w:val="Normal"/>
    <w:uiPriority w:val="99"/>
    <w:rsid w:val="0003123C"/>
    <w:pPr>
      <w:numPr>
        <w:numId w:val="32"/>
      </w:numPr>
      <w:spacing w:before="0" w:after="200" w:line="276" w:lineRule="auto"/>
      <w:ind w:left="340" w:hanging="340"/>
    </w:pPr>
  </w:style>
  <w:style w:type="character" w:styleId="Strong">
    <w:name w:val="Strong"/>
    <w:basedOn w:val="DefaultParagraphFont"/>
    <w:uiPriority w:val="22"/>
    <w:semiHidden/>
    <w:qFormat/>
    <w:rsid w:val="00BA31C4"/>
    <w:rPr>
      <w:b/>
      <w:bCs/>
    </w:rPr>
  </w:style>
  <w:style w:type="character" w:customStyle="1" w:styleId="Bold">
    <w:name w:val="Bold"/>
    <w:uiPriority w:val="1"/>
    <w:qFormat/>
    <w:rsid w:val="00BA31C4"/>
    <w:rPr>
      <w:b/>
      <w:bCs/>
    </w:rPr>
  </w:style>
  <w:style w:type="paragraph" w:styleId="ListBullet2">
    <w:name w:val="List Bullet 2"/>
    <w:basedOn w:val="Normal"/>
    <w:uiPriority w:val="99"/>
    <w:rsid w:val="00D27AF8"/>
    <w:pPr>
      <w:numPr>
        <w:numId w:val="35"/>
      </w:numPr>
      <w:spacing w:before="0"/>
    </w:pPr>
  </w:style>
  <w:style w:type="paragraph" w:customStyle="1" w:styleId="Graphheading1">
    <w:name w:val="Graph heading 1"/>
    <w:basedOn w:val="Normal"/>
    <w:qFormat/>
    <w:rsid w:val="008965F6"/>
    <w:pPr>
      <w:spacing w:after="60" w:line="240" w:lineRule="auto"/>
    </w:pPr>
    <w:rPr>
      <w:b/>
      <w:color w:val="054854" w:themeColor="accent3"/>
    </w:rPr>
  </w:style>
  <w:style w:type="paragraph" w:customStyle="1" w:styleId="Graphheading2">
    <w:name w:val="Graph heading 2"/>
    <w:basedOn w:val="Normal"/>
    <w:qFormat/>
    <w:rsid w:val="00DF017E"/>
    <w:pPr>
      <w:spacing w:after="60" w:line="240" w:lineRule="auto"/>
    </w:pPr>
    <w:rPr>
      <w:b/>
      <w:color w:val="773809" w:themeColor="accent6" w:themeShade="80"/>
    </w:rPr>
  </w:style>
  <w:style w:type="paragraph" w:customStyle="1" w:styleId="Graphheading3">
    <w:name w:val="Graph heading 3"/>
    <w:basedOn w:val="Normal"/>
    <w:qFormat/>
    <w:rsid w:val="00DF017E"/>
    <w:pPr>
      <w:spacing w:after="60" w:line="240" w:lineRule="auto"/>
    </w:pPr>
    <w:rPr>
      <w:b/>
    </w:rPr>
  </w:style>
  <w:style w:type="paragraph" w:customStyle="1" w:styleId="Graphheading4">
    <w:name w:val="Graph heading 4"/>
    <w:basedOn w:val="Normal"/>
    <w:qFormat/>
    <w:rsid w:val="008965F6"/>
    <w:pPr>
      <w:spacing w:after="60" w:line="240" w:lineRule="auto"/>
    </w:pPr>
    <w:rPr>
      <w:b/>
      <w:color w:val="107082" w:themeColor="accent2"/>
    </w:rPr>
  </w:style>
  <w:style w:type="paragraph" w:customStyle="1" w:styleId="Graphbullet">
    <w:name w:val="Graph bullet"/>
    <w:basedOn w:val="Normal"/>
    <w:qFormat/>
    <w:rsid w:val="008965F6"/>
    <w:pPr>
      <w:numPr>
        <w:numId w:val="28"/>
      </w:numPr>
      <w:spacing w:before="0" w:after="0" w:line="216" w:lineRule="auto"/>
      <w:ind w:left="284" w:hanging="284"/>
    </w:pPr>
    <w:rPr>
      <w:sz w:val="20"/>
    </w:rPr>
  </w:style>
  <w:style w:type="paragraph" w:customStyle="1" w:styleId="Graphbullet2">
    <w:name w:val="Graph bullet 2"/>
    <w:basedOn w:val="Normal"/>
    <w:qFormat/>
    <w:rsid w:val="00DF017E"/>
    <w:pPr>
      <w:numPr>
        <w:numId w:val="30"/>
      </w:numPr>
      <w:spacing w:before="0" w:after="0" w:line="216" w:lineRule="auto"/>
      <w:ind w:left="288" w:hanging="288"/>
    </w:pPr>
    <w:rPr>
      <w:sz w:val="20"/>
    </w:rPr>
  </w:style>
  <w:style w:type="paragraph" w:customStyle="1" w:styleId="Graphbullet3">
    <w:name w:val="Graph bullet 3"/>
    <w:basedOn w:val="Normal"/>
    <w:qFormat/>
    <w:rsid w:val="00DF017E"/>
    <w:pPr>
      <w:numPr>
        <w:numId w:val="29"/>
      </w:numPr>
      <w:spacing w:before="0" w:after="0" w:line="216" w:lineRule="auto"/>
      <w:ind w:left="288" w:hanging="288"/>
    </w:pPr>
    <w:rPr>
      <w:sz w:val="20"/>
    </w:rPr>
  </w:style>
  <w:style w:type="paragraph" w:customStyle="1" w:styleId="Graphbullet4">
    <w:name w:val="Graph bullet 4"/>
    <w:basedOn w:val="Normal"/>
    <w:qFormat/>
    <w:rsid w:val="008965F6"/>
    <w:pPr>
      <w:numPr>
        <w:numId w:val="31"/>
      </w:numPr>
      <w:spacing w:before="0" w:after="0" w:line="240" w:lineRule="auto"/>
      <w:ind w:left="284" w:hanging="284"/>
    </w:pPr>
    <w:rPr>
      <w:sz w:val="20"/>
    </w:rPr>
  </w:style>
  <w:style w:type="paragraph" w:customStyle="1" w:styleId="TableTextLarge">
    <w:name w:val="Table Text Large"/>
    <w:basedOn w:val="Normal"/>
    <w:qFormat/>
    <w:rsid w:val="00F77933"/>
    <w:pPr>
      <w:spacing w:before="0" w:after="0" w:line="240" w:lineRule="auto"/>
    </w:pPr>
    <w:rPr>
      <w:color w:val="2F2F2F"/>
      <w:sz w:val="18"/>
    </w:rPr>
  </w:style>
  <w:style w:type="paragraph" w:customStyle="1" w:styleId="TableHeadings">
    <w:name w:val="Table Headings"/>
    <w:basedOn w:val="Normal"/>
    <w:qFormat/>
    <w:rsid w:val="00974DD3"/>
    <w:pPr>
      <w:spacing w:before="0" w:after="0" w:line="216" w:lineRule="auto"/>
      <w:ind w:left="85"/>
    </w:pPr>
    <w:rPr>
      <w:b/>
      <w:color w:val="FFFFFF" w:themeColor="background1"/>
      <w:sz w:val="18"/>
      <w:szCs w:val="18"/>
    </w:rPr>
  </w:style>
  <w:style w:type="character" w:customStyle="1" w:styleId="UnresolvedMention1">
    <w:name w:val="Unresolved Mention1"/>
    <w:basedOn w:val="DefaultParagraphFont"/>
    <w:uiPriority w:val="99"/>
    <w:semiHidden/>
    <w:unhideWhenUsed/>
    <w:rsid w:val="00C80B04"/>
    <w:rPr>
      <w:color w:val="605E5C"/>
      <w:shd w:val="clear" w:color="auto" w:fill="E1DFDD"/>
    </w:rPr>
  </w:style>
  <w:style w:type="paragraph" w:styleId="NormalWeb">
    <w:name w:val="Normal (Web)"/>
    <w:basedOn w:val="Normal"/>
    <w:uiPriority w:val="99"/>
    <w:semiHidden/>
    <w:unhideWhenUsed/>
    <w:rsid w:val="00A85781"/>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194430">
      <w:bodyDiv w:val="1"/>
      <w:marLeft w:val="0"/>
      <w:marRight w:val="0"/>
      <w:marTop w:val="0"/>
      <w:marBottom w:val="0"/>
      <w:divBdr>
        <w:top w:val="none" w:sz="0" w:space="0" w:color="auto"/>
        <w:left w:val="none" w:sz="0" w:space="0" w:color="auto"/>
        <w:bottom w:val="none" w:sz="0" w:space="0" w:color="auto"/>
        <w:right w:val="none" w:sz="0" w:space="0" w:color="auto"/>
      </w:divBdr>
    </w:div>
    <w:div w:id="267742176">
      <w:bodyDiv w:val="1"/>
      <w:marLeft w:val="0"/>
      <w:marRight w:val="0"/>
      <w:marTop w:val="0"/>
      <w:marBottom w:val="0"/>
      <w:divBdr>
        <w:top w:val="none" w:sz="0" w:space="0" w:color="auto"/>
        <w:left w:val="none" w:sz="0" w:space="0" w:color="auto"/>
        <w:bottom w:val="none" w:sz="0" w:space="0" w:color="auto"/>
        <w:right w:val="none" w:sz="0" w:space="0" w:color="auto"/>
      </w:divBdr>
    </w:div>
    <w:div w:id="528298170">
      <w:bodyDiv w:val="1"/>
      <w:marLeft w:val="0"/>
      <w:marRight w:val="0"/>
      <w:marTop w:val="0"/>
      <w:marBottom w:val="0"/>
      <w:divBdr>
        <w:top w:val="none" w:sz="0" w:space="0" w:color="auto"/>
        <w:left w:val="none" w:sz="0" w:space="0" w:color="auto"/>
        <w:bottom w:val="none" w:sz="0" w:space="0" w:color="auto"/>
        <w:right w:val="none" w:sz="0" w:space="0" w:color="auto"/>
      </w:divBdr>
    </w:div>
    <w:div w:id="659580209">
      <w:bodyDiv w:val="1"/>
      <w:marLeft w:val="0"/>
      <w:marRight w:val="0"/>
      <w:marTop w:val="0"/>
      <w:marBottom w:val="0"/>
      <w:divBdr>
        <w:top w:val="none" w:sz="0" w:space="0" w:color="auto"/>
        <w:left w:val="none" w:sz="0" w:space="0" w:color="auto"/>
        <w:bottom w:val="none" w:sz="0" w:space="0" w:color="auto"/>
        <w:right w:val="none" w:sz="0" w:space="0" w:color="auto"/>
      </w:divBdr>
    </w:div>
    <w:div w:id="721976556">
      <w:bodyDiv w:val="1"/>
      <w:marLeft w:val="0"/>
      <w:marRight w:val="0"/>
      <w:marTop w:val="0"/>
      <w:marBottom w:val="0"/>
      <w:divBdr>
        <w:top w:val="none" w:sz="0" w:space="0" w:color="auto"/>
        <w:left w:val="none" w:sz="0" w:space="0" w:color="auto"/>
        <w:bottom w:val="none" w:sz="0" w:space="0" w:color="auto"/>
        <w:right w:val="none" w:sz="0" w:space="0" w:color="auto"/>
      </w:divBdr>
    </w:div>
    <w:div w:id="863710295">
      <w:bodyDiv w:val="1"/>
      <w:marLeft w:val="0"/>
      <w:marRight w:val="0"/>
      <w:marTop w:val="0"/>
      <w:marBottom w:val="0"/>
      <w:divBdr>
        <w:top w:val="none" w:sz="0" w:space="0" w:color="auto"/>
        <w:left w:val="none" w:sz="0" w:space="0" w:color="auto"/>
        <w:bottom w:val="none" w:sz="0" w:space="0" w:color="auto"/>
        <w:right w:val="none" w:sz="0" w:space="0" w:color="auto"/>
      </w:divBdr>
    </w:div>
    <w:div w:id="1062943759">
      <w:bodyDiv w:val="1"/>
      <w:marLeft w:val="0"/>
      <w:marRight w:val="0"/>
      <w:marTop w:val="0"/>
      <w:marBottom w:val="0"/>
      <w:divBdr>
        <w:top w:val="none" w:sz="0" w:space="0" w:color="auto"/>
        <w:left w:val="none" w:sz="0" w:space="0" w:color="auto"/>
        <w:bottom w:val="none" w:sz="0" w:space="0" w:color="auto"/>
        <w:right w:val="none" w:sz="0" w:space="0" w:color="auto"/>
      </w:divBdr>
    </w:div>
    <w:div w:id="1758941853">
      <w:bodyDiv w:val="1"/>
      <w:marLeft w:val="0"/>
      <w:marRight w:val="0"/>
      <w:marTop w:val="0"/>
      <w:marBottom w:val="0"/>
      <w:divBdr>
        <w:top w:val="none" w:sz="0" w:space="0" w:color="auto"/>
        <w:left w:val="none" w:sz="0" w:space="0" w:color="auto"/>
        <w:bottom w:val="none" w:sz="0" w:space="0" w:color="auto"/>
        <w:right w:val="none" w:sz="0" w:space="0" w:color="auto"/>
      </w:divBdr>
    </w:div>
    <w:div w:id="2109301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footer" Target="footer4.xml"/><Relationship Id="rId26"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image" Target="media/image4.jpe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1.xml"/><Relationship Id="rId25"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footer" Target="footer5.xml"/><Relationship Id="rId29"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jpe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header" Target="header3.xml"/><Relationship Id="rId28" Type="http://schemas.openxmlformats.org/officeDocument/2006/relationships/footer" Target="footer6.xml"/><Relationship Id="rId10" Type="http://schemas.openxmlformats.org/officeDocument/2006/relationships/endnotes" Target="endnotes.xml"/><Relationship Id="rId19" Type="http://schemas.openxmlformats.org/officeDocument/2006/relationships/header" Target="header2.xml"/><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Professional%20services%20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1ECE1A410D4411C9E92845CC3D7B018"/>
        <w:category>
          <w:name w:val="General"/>
          <w:gallery w:val="placeholder"/>
        </w:category>
        <w:types>
          <w:type w:val="bbPlcHdr"/>
        </w:types>
        <w:behaviors>
          <w:behavior w:val="content"/>
        </w:behaviors>
        <w:guid w:val="{D6A0493F-27AC-42BC-B39C-E76A9D7DA926}"/>
      </w:docPartPr>
      <w:docPartBody>
        <w:p w:rsidR="006B6AC8" w:rsidRDefault="00000000">
          <w:pPr>
            <w:pStyle w:val="71ECE1A410D4411C9E92845CC3D7B018"/>
          </w:pPr>
          <w:r w:rsidRPr="00224FF2">
            <w:t>TABLE OF CONTENTS</w:t>
          </w:r>
        </w:p>
      </w:docPartBody>
    </w:docPart>
    <w:docPart>
      <w:docPartPr>
        <w:name w:val="B553E5C925994D4EB310C9E11BDB1518"/>
        <w:category>
          <w:name w:val="General"/>
          <w:gallery w:val="placeholder"/>
        </w:category>
        <w:types>
          <w:type w:val="bbPlcHdr"/>
        </w:types>
        <w:behaviors>
          <w:behavior w:val="content"/>
        </w:behaviors>
        <w:guid w:val="{AE24D5A7-AF59-4C20-B33B-7529C5AF7132}"/>
      </w:docPartPr>
      <w:docPartBody>
        <w:p w:rsidR="006B6AC8" w:rsidRDefault="00000000">
          <w:pPr>
            <w:pStyle w:val="B553E5C925994D4EB310C9E11BDB1518"/>
          </w:pPr>
          <w:r w:rsidRPr="00404E77">
            <w:t>Introduction</w:t>
          </w:r>
        </w:p>
      </w:docPartBody>
    </w:docPart>
    <w:docPart>
      <w:docPartPr>
        <w:name w:val="E4050F0B500540AB9CD611C526FDAA8A"/>
        <w:category>
          <w:name w:val="General"/>
          <w:gallery w:val="placeholder"/>
        </w:category>
        <w:types>
          <w:type w:val="bbPlcHdr"/>
        </w:types>
        <w:behaviors>
          <w:behavior w:val="content"/>
        </w:behaviors>
        <w:guid w:val="{4FA2A2EA-2A75-480D-BA6F-4B2DEF53C094}"/>
      </w:docPartPr>
      <w:docPartBody>
        <w:p w:rsidR="006B6AC8" w:rsidRPr="000612A6" w:rsidRDefault="00000000" w:rsidP="000612A6">
          <w:r w:rsidRPr="000612A6">
            <w:t xml:space="preserve">It is recommended to complete the Executive Summary last, after all of the other sections have been completed. As information is filled in, from the Company Overview to the Financial Plan, the writing should tell the story of the motivation and vision behind the business. Be sure to include what will make the business successful, how success will be achieved, and how success will be measured. </w:t>
          </w:r>
        </w:p>
        <w:p w:rsidR="006B6AC8" w:rsidRDefault="00000000">
          <w:pPr>
            <w:pStyle w:val="E4050F0B500540AB9CD611C526FDAA8A"/>
          </w:pPr>
          <w:r w:rsidRPr="000612A6">
            <w:t>It is important to keep the business plan updated in order to see progress, celebrate success, and adjust where issues arise. This is best done on a quarterly, if not monthly, basis.</w:t>
          </w:r>
        </w:p>
      </w:docPartBody>
    </w:docPart>
    <w:docPart>
      <w:docPartPr>
        <w:name w:val="DCCA9162BA8F4A858AA011F2DC72EE5C"/>
        <w:category>
          <w:name w:val="General"/>
          <w:gallery w:val="placeholder"/>
        </w:category>
        <w:types>
          <w:type w:val="bbPlcHdr"/>
        </w:types>
        <w:behaviors>
          <w:behavior w:val="content"/>
        </w:behaviors>
        <w:guid w:val="{317A1E15-8262-4B33-B97F-21372218A9E7}"/>
      </w:docPartPr>
      <w:docPartBody>
        <w:p w:rsidR="006B6AC8" w:rsidRDefault="00000000">
          <w:pPr>
            <w:pStyle w:val="DCCA9162BA8F4A858AA011F2DC72EE5C"/>
          </w:pPr>
          <w:r w:rsidRPr="00404E77">
            <w:t>Executive Summary</w:t>
          </w:r>
        </w:p>
      </w:docPartBody>
    </w:docPart>
    <w:docPart>
      <w:docPartPr>
        <w:name w:val="B11D7F6AF5774A25ACF783674B06B103"/>
        <w:category>
          <w:name w:val="General"/>
          <w:gallery w:val="placeholder"/>
        </w:category>
        <w:types>
          <w:type w:val="bbPlcHdr"/>
        </w:types>
        <w:behaviors>
          <w:behavior w:val="content"/>
        </w:behaviors>
        <w:guid w:val="{2F2BA375-CD1B-4D1C-A3F8-06A162DFB306}"/>
      </w:docPartPr>
      <w:docPartBody>
        <w:p w:rsidR="006B6AC8" w:rsidRDefault="00000000">
          <w:pPr>
            <w:pStyle w:val="B11D7F6AF5774A25ACF783674B06B103"/>
          </w:pPr>
          <w:r w:rsidRPr="00404E77">
            <w:t>Company Overview</w:t>
          </w:r>
        </w:p>
      </w:docPartBody>
    </w:docPart>
    <w:docPart>
      <w:docPartPr>
        <w:name w:val="2BF16FAB3C704324AF2DD4F1B6C46EFF"/>
        <w:category>
          <w:name w:val="General"/>
          <w:gallery w:val="placeholder"/>
        </w:category>
        <w:types>
          <w:type w:val="bbPlcHdr"/>
        </w:types>
        <w:behaviors>
          <w:behavior w:val="content"/>
        </w:behaviors>
        <w:guid w:val="{302AEC8A-A213-4A32-9796-B9752DF2DBE2}"/>
      </w:docPartPr>
      <w:docPartBody>
        <w:p w:rsidR="006B6AC8" w:rsidRDefault="00000000">
          <w:pPr>
            <w:pStyle w:val="2BF16FAB3C704324AF2DD4F1B6C46EFF"/>
          </w:pPr>
          <w:r w:rsidRPr="00404E77">
            <w:t>Business Description</w:t>
          </w:r>
        </w:p>
      </w:docPartBody>
    </w:docPart>
    <w:docPart>
      <w:docPartPr>
        <w:name w:val="CCB020C9E148488788A438A44D0A51B6"/>
        <w:category>
          <w:name w:val="General"/>
          <w:gallery w:val="placeholder"/>
        </w:category>
        <w:types>
          <w:type w:val="bbPlcHdr"/>
        </w:types>
        <w:behaviors>
          <w:behavior w:val="content"/>
        </w:behaviors>
        <w:guid w:val="{0804EF1D-1B09-4FCC-AB25-586AB585179F}"/>
      </w:docPartPr>
      <w:docPartBody>
        <w:p w:rsidR="006B6AC8" w:rsidRDefault="00000000" w:rsidP="00003408">
          <w:r>
            <w:t>This section will first frame the business opportunity and should answer the question: what problem(s) is the company trying to solve? Use a case example to describe the customers’ pain point and how it is solved today. If the business’ service addresses something the market has yet to identify as a problem (for instance, a new mobile app or a new clothing line), then also describe how the business’ solution reduces stress, saves money, or brings joy to the customer.</w:t>
          </w:r>
        </w:p>
        <w:p w:rsidR="006B6AC8" w:rsidRDefault="00000000" w:rsidP="00003408">
          <w:r>
            <w:t xml:space="preserve">After framing the opportunity, describe the service in detail and how it is the solution the business offers, how it solves that problem, and what benefits customers will receive.  </w:t>
          </w:r>
        </w:p>
        <w:p w:rsidR="006B6AC8" w:rsidRDefault="00000000" w:rsidP="00003408">
          <w:r>
            <w:t>This section also describes in more detail how the services will be rendered and the pricing structure (e.g., fixed rate versus an hourly fee). Describe how the company plans to differentiate from its competitors. What is the target market and how can the customer capitalize on your unique offering?</w:t>
          </w:r>
        </w:p>
        <w:p w:rsidR="006B6AC8" w:rsidRDefault="00000000">
          <w:pPr>
            <w:pStyle w:val="CCB020C9E148488788A438A44D0A51B6"/>
          </w:pPr>
          <w:r>
            <w:t>Depending on the type of business, the following sections may or may not be necessary. Only include relevant sections and remove everything else.</w:t>
          </w:r>
        </w:p>
      </w:docPartBody>
    </w:docPart>
    <w:docPart>
      <w:docPartPr>
        <w:name w:val="5B70663F66E74248B925C535CDDF70C9"/>
        <w:category>
          <w:name w:val="General"/>
          <w:gallery w:val="placeholder"/>
        </w:category>
        <w:types>
          <w:type w:val="bbPlcHdr"/>
        </w:types>
        <w:behaviors>
          <w:behavior w:val="content"/>
        </w:behaviors>
        <w:guid w:val="{2F1A6D8B-C9B0-4ACC-BD54-31388CD28A46}"/>
      </w:docPartPr>
      <w:docPartBody>
        <w:p w:rsidR="006B6AC8" w:rsidRDefault="00000000">
          <w:pPr>
            <w:pStyle w:val="5B70663F66E74248B925C535CDDF70C9"/>
          </w:pPr>
          <w:r w:rsidRPr="00404E77">
            <w:t>Market Analysis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45869258"/>
    <w:lvl w:ilvl="0" w:tplc="0BF89C84">
      <w:start w:val="1"/>
      <w:numFmt w:val="bullet"/>
      <w:lvlText w:val=""/>
      <w:lvlJc w:val="left"/>
      <w:pPr>
        <w:ind w:left="360" w:hanging="360"/>
      </w:pPr>
      <w:rPr>
        <w:rFonts w:ascii="Symbol" w:hAnsi="Symbol" w:hint="default"/>
        <w:color w:val="595959" w:themeColor="text1" w:themeTint="A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4D8EA860"/>
    <w:lvl w:ilvl="0" w:tplc="85C2F6F4">
      <w:start w:val="1"/>
      <w:numFmt w:val="bullet"/>
      <w:lvlText w:val=""/>
      <w:lvlJc w:val="left"/>
      <w:pPr>
        <w:ind w:left="360" w:hanging="360"/>
      </w:pPr>
      <w:rPr>
        <w:rFonts w:ascii="Symbol" w:hAnsi="Symbol" w:hint="default"/>
        <w:color w:val="385623" w:themeColor="accent6" w:themeShade="80"/>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3673302">
    <w:abstractNumId w:val="3"/>
  </w:num>
  <w:num w:numId="2" w16cid:durableId="2004123237">
    <w:abstractNumId w:val="6"/>
  </w:num>
  <w:num w:numId="3" w16cid:durableId="689333939">
    <w:abstractNumId w:val="4"/>
  </w:num>
  <w:num w:numId="4" w16cid:durableId="1005790199">
    <w:abstractNumId w:val="5"/>
  </w:num>
  <w:num w:numId="5" w16cid:durableId="576475912">
    <w:abstractNumId w:val="2"/>
  </w:num>
  <w:num w:numId="6" w16cid:durableId="934047821">
    <w:abstractNumId w:val="1"/>
  </w:num>
  <w:num w:numId="7" w16cid:durableId="680817774">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65C"/>
    <w:rsid w:val="00366415"/>
    <w:rsid w:val="0039765C"/>
    <w:rsid w:val="006B6AC8"/>
    <w:rsid w:val="00A71781"/>
    <w:rsid w:val="00D545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pPr>
      <w:numPr>
        <w:ilvl w:val="1"/>
      </w:numPr>
      <w:spacing w:before="120" w:after="0" w:line="288" w:lineRule="auto"/>
      <w:jc w:val="center"/>
    </w:pPr>
    <w:rPr>
      <w:b/>
      <w:i/>
      <w:color w:val="ED7D31" w:themeColor="accent2"/>
      <w:spacing w:val="15"/>
      <w:kern w:val="0"/>
      <w:sz w:val="48"/>
      <w:szCs w:val="22"/>
      <w:lang w:val="en-US" w:eastAsia="en-US"/>
      <w14:ligatures w14:val="none"/>
    </w:rPr>
  </w:style>
  <w:style w:type="character" w:customStyle="1" w:styleId="SubtitleChar">
    <w:name w:val="Subtitle Char"/>
    <w:basedOn w:val="DefaultParagraphFont"/>
    <w:link w:val="Subtitle"/>
    <w:uiPriority w:val="11"/>
    <w:rPr>
      <w:b/>
      <w:i/>
      <w:color w:val="ED7D31" w:themeColor="accent2"/>
      <w:spacing w:val="15"/>
      <w:kern w:val="0"/>
      <w:sz w:val="48"/>
      <w:szCs w:val="22"/>
      <w:lang w:val="en-US" w:eastAsia="en-US"/>
      <w14:ligatures w14:val="none"/>
    </w:rPr>
  </w:style>
  <w:style w:type="paragraph" w:customStyle="1" w:styleId="71ECE1A410D4411C9E92845CC3D7B018">
    <w:name w:val="71ECE1A410D4411C9E92845CC3D7B018"/>
  </w:style>
  <w:style w:type="paragraph" w:customStyle="1" w:styleId="B553E5C925994D4EB310C9E11BDB1518">
    <w:name w:val="B553E5C925994D4EB310C9E11BDB1518"/>
  </w:style>
  <w:style w:type="paragraph" w:styleId="ListBullet">
    <w:name w:val="List Bullet"/>
    <w:basedOn w:val="Normal"/>
    <w:uiPriority w:val="99"/>
    <w:pPr>
      <w:numPr>
        <w:numId w:val="1"/>
      </w:numPr>
      <w:spacing w:after="200" w:line="276" w:lineRule="auto"/>
      <w:ind w:left="340" w:hanging="340"/>
    </w:pPr>
    <w:rPr>
      <w:rFonts w:eastAsiaTheme="minorHAnsi"/>
      <w:color w:val="595959" w:themeColor="text1" w:themeTint="A6"/>
      <w:kern w:val="0"/>
      <w:szCs w:val="22"/>
      <w:lang w:val="en-US" w:eastAsia="en-US"/>
      <w14:ligatures w14:val="none"/>
    </w:rPr>
  </w:style>
  <w:style w:type="paragraph" w:styleId="ListNumber">
    <w:name w:val="List Number"/>
    <w:basedOn w:val="Normal"/>
    <w:uiPriority w:val="99"/>
    <w:pPr>
      <w:numPr>
        <w:numId w:val="2"/>
      </w:numPr>
      <w:spacing w:after="200" w:line="276" w:lineRule="auto"/>
      <w:ind w:left="340" w:hanging="340"/>
    </w:pPr>
    <w:rPr>
      <w:rFonts w:eastAsiaTheme="minorHAnsi"/>
      <w:color w:val="595959" w:themeColor="text1" w:themeTint="A6"/>
      <w:kern w:val="0"/>
      <w:szCs w:val="22"/>
      <w:lang w:val="en-US" w:eastAsia="en-US"/>
      <w14:ligatures w14:val="none"/>
    </w:rPr>
  </w:style>
  <w:style w:type="paragraph" w:customStyle="1" w:styleId="E4050F0B500540AB9CD611C526FDAA8A">
    <w:name w:val="E4050F0B500540AB9CD611C526FDAA8A"/>
  </w:style>
  <w:style w:type="paragraph" w:customStyle="1" w:styleId="DCCA9162BA8F4A858AA011F2DC72EE5C">
    <w:name w:val="DCCA9162BA8F4A858AA011F2DC72EE5C"/>
  </w:style>
  <w:style w:type="paragraph" w:customStyle="1" w:styleId="B11D7F6AF5774A25ACF783674B06B103">
    <w:name w:val="B11D7F6AF5774A25ACF783674B06B103"/>
  </w:style>
  <w:style w:type="paragraph" w:customStyle="1" w:styleId="2BF16FAB3C704324AF2DD4F1B6C46EFF">
    <w:name w:val="2BF16FAB3C704324AF2DD4F1B6C46EFF"/>
  </w:style>
  <w:style w:type="paragraph" w:customStyle="1" w:styleId="CCB020C9E148488788A438A44D0A51B6">
    <w:name w:val="CCB020C9E148488788A438A44D0A51B6"/>
  </w:style>
  <w:style w:type="paragraph" w:customStyle="1" w:styleId="5B70663F66E74248B925C535CDDF70C9">
    <w:name w:val="5B70663F66E74248B925C535CDDF70C9"/>
  </w:style>
  <w:style w:type="paragraph" w:styleId="ListBullet2">
    <w:name w:val="List Bullet 2"/>
    <w:basedOn w:val="Normal"/>
    <w:uiPriority w:val="99"/>
    <w:pPr>
      <w:numPr>
        <w:numId w:val="7"/>
      </w:numPr>
      <w:spacing w:after="120" w:line="288" w:lineRule="auto"/>
    </w:pPr>
    <w:rPr>
      <w:rFonts w:eastAsiaTheme="minorHAnsi"/>
      <w:color w:val="595959" w:themeColor="text1" w:themeTint="A6"/>
      <w:kern w:val="0"/>
      <w:szCs w:val="22"/>
      <w:lang w:val="en-US" w:eastAsia="en-U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1E49-1057-4CF4-A377-6DF9C21164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D03ACC-7654-4E64-89B4-51B0F7FA7E07}">
  <ds:schemaRefs>
    <ds:schemaRef ds:uri="http://schemas.microsoft.com/sharepoint/v3/contenttype/forms"/>
  </ds:schemaRefs>
</ds:datastoreItem>
</file>

<file path=customXml/itemProps3.xml><?xml version="1.0" encoding="utf-8"?>
<ds:datastoreItem xmlns:ds="http://schemas.openxmlformats.org/officeDocument/2006/customXml" ds:itemID="{AAED5993-B260-48A6-94FC-D9351629B53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A5C2280B-49C2-4C76-BBB4-CB8640AAA74D}">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Professional services business plan</Template>
  <TotalTime>38</TotalTime>
  <Pages>12</Pages>
  <Words>1069</Words>
  <Characters>6097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ANIKET SHARMA</cp:lastModifiedBy>
  <cp:revision>8</cp:revision>
  <dcterms:created xsi:type="dcterms:W3CDTF">2025-06-08T17:18:00Z</dcterms:created>
  <dcterms:modified xsi:type="dcterms:W3CDTF">2025-06-20T04:44:00Z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